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61" w:rsidRPr="00353761" w:rsidRDefault="00353761"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NUK </w:t>
      </w:r>
      <w:proofErr w:type="spellStart"/>
      <w:r w:rsidRPr="00353761">
        <w:rPr>
          <w:rFonts w:ascii="Courier New" w:eastAsia="Times New Roman" w:hAnsi="Courier New" w:cs="Courier New"/>
          <w:sz w:val="16"/>
          <w:szCs w:val="16"/>
        </w:rPr>
        <w:t>Soft&amp;Easy</w:t>
      </w:r>
      <w:proofErr w:type="spellEnd"/>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Електрическа помпа за кърма</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Електрическата помпа за кърма NUK е предназначена да ви улесни при изцеждането и съхраняването на кърма</w:t>
      </w:r>
    </w:p>
    <w:p w:rsidR="003720F8" w:rsidRPr="00353761" w:rsidRDefault="003720F8" w:rsidP="003720F8">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Моля, отделете няколко минути от времето си, за да прочетете тези инструкции за употреба внимателно, преди да използвате вашата помпа за кърма NUK за първи път. Можете да намерите кратки инструкции под формата на илюстрации на фигура D.</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Важна информация преди употреба за първи път</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Преди да използвате помпата за кърма NUK за първи път, почистете и стерилизирайте всички части (вижте „ Почистване и стерилизиране“ ).</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Заредете батерията, преди да я използвате за първи път (вижте „ Захранване“).</w:t>
      </w:r>
    </w:p>
    <w:p w:rsidR="003720F8" w:rsidRPr="00353761" w:rsidRDefault="003720F8" w:rsidP="0037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Прочетете внимателно приложените предупреждения и съвети за контейнера/шишето за кърма NUK и биберона, както и за аксесоарите.</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2 Описание на устройството</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2.1 Правилна употреба</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Електрическата помпа за кърма </w:t>
      </w:r>
      <w:proofErr w:type="spellStart"/>
      <w:r w:rsidRPr="00353761">
        <w:rPr>
          <w:rFonts w:ascii="Courier New" w:eastAsia="Times New Roman" w:hAnsi="Courier New" w:cs="Courier New"/>
          <w:sz w:val="16"/>
          <w:szCs w:val="16"/>
          <w:lang w:val="bg-BG"/>
        </w:rPr>
        <w:t>Soft&amp;Easy</w:t>
      </w:r>
      <w:proofErr w:type="spellEnd"/>
      <w:r w:rsidRPr="00353761">
        <w:rPr>
          <w:rFonts w:ascii="Courier New" w:eastAsia="Times New Roman" w:hAnsi="Courier New" w:cs="Courier New"/>
          <w:sz w:val="16"/>
          <w:szCs w:val="16"/>
          <w:lang w:val="bg-BG"/>
        </w:rPr>
        <w:t xml:space="preserve"> NUK е помощно средство за изцеждане и събиране на кърма. Веднъж изцедена, кърмата може да се събира, съхранява, замразява, затопля и дава на вашето бебе в контейнера за кърма NUK.</w:t>
      </w:r>
    </w:p>
    <w:p w:rsidR="009F3EDC" w:rsidRPr="00353761" w:rsidRDefault="009F3EDC" w:rsidP="009F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Помпата за кърма NUK е предназначена за лична употреба у дома.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2.2 Модели</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Предлагат се два модела на тази помпа за кърма NUK:</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като единична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като двойна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Тези инструкции за употреба описват и двата модела.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Има комплект за разширение, който може да се използва за превръщане на единичната помпа в двойна помпа.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2.3 Описание на елементите</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операционна единица (17)</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USB кабел (14)</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помпа, състоящ се от:</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2 силиконови фунии за гърди с различни размери (1)</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мембранна капачка (3)</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мембрана (4)</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-свързващ елемент (5</w:t>
      </w:r>
      <w:r w:rsidRPr="00353761">
        <w:rPr>
          <w:rFonts w:ascii="Courier New" w:eastAsia="Times New Roman" w:hAnsi="Courier New" w:cs="Courier New"/>
          <w:sz w:val="16"/>
          <w:szCs w:val="16"/>
        </w:rPr>
        <w:t>)</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клапан за поток (6)</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w:t>
      </w:r>
      <w:r w:rsidR="005267E0" w:rsidRPr="00353761">
        <w:rPr>
          <w:rFonts w:ascii="Courier New" w:eastAsia="Times New Roman" w:hAnsi="Courier New" w:cs="Courier New"/>
          <w:sz w:val="16"/>
          <w:szCs w:val="16"/>
          <w:lang w:val="bg-BG"/>
        </w:rPr>
        <w:t>маркуч</w:t>
      </w:r>
      <w:r w:rsidRPr="00353761">
        <w:rPr>
          <w:rFonts w:ascii="Courier New" w:eastAsia="Times New Roman" w:hAnsi="Courier New" w:cs="Courier New"/>
          <w:sz w:val="16"/>
          <w:szCs w:val="16"/>
          <w:lang w:val="bg-BG"/>
        </w:rPr>
        <w:t xml:space="preserve"> (15)</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контейнер за кърма, състоящ се от:</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бутилка (7)</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винтов пръстен (10)</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биберон за хранене (11)</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капачка  (12)</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 (13) </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стойка (8)</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адаптер за бутилка за </w:t>
      </w:r>
      <w:proofErr w:type="spellStart"/>
      <w:r w:rsidRPr="00353761">
        <w:rPr>
          <w:rFonts w:ascii="Courier New" w:eastAsia="Times New Roman" w:hAnsi="Courier New" w:cs="Courier New"/>
          <w:sz w:val="16"/>
          <w:szCs w:val="16"/>
          <w:lang w:val="bg-BG"/>
        </w:rPr>
        <w:t>шишена</w:t>
      </w:r>
      <w:proofErr w:type="spellEnd"/>
      <w:r w:rsidRPr="00353761">
        <w:rPr>
          <w:rFonts w:ascii="Courier New" w:eastAsia="Times New Roman" w:hAnsi="Courier New" w:cs="Courier New"/>
          <w:sz w:val="16"/>
          <w:szCs w:val="16"/>
          <w:lang w:val="bg-BG"/>
        </w:rPr>
        <w:t xml:space="preserve">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(9)</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чанта за съхранение</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инструкции за употреба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Двойната помпа включва допълнително комплект за разширение. Той съдържа:</w:t>
      </w:r>
    </w:p>
    <w:p w:rsidR="00584623"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комплект помпа, пълен </w:t>
      </w:r>
    </w:p>
    <w:p w:rsidR="00584623"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контейнер за кърма </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стойка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адаптер за бутилка за бутилки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комплект смукателна тръба с 3 рамена</w:t>
      </w:r>
    </w:p>
    <w:p w:rsidR="00CD66EA" w:rsidRPr="00353761" w:rsidRDefault="00CD66EA" w:rsidP="00C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Комплектът за разширяване на единичната помпа в двойна помпа може да бъде закупен и на по-късн</w:t>
      </w:r>
      <w:r w:rsidR="00584623" w:rsidRPr="00353761">
        <w:rPr>
          <w:rFonts w:ascii="Courier New" w:eastAsia="Times New Roman" w:hAnsi="Courier New" w:cs="Courier New"/>
          <w:sz w:val="16"/>
          <w:szCs w:val="16"/>
          <w:lang w:val="bg-BG"/>
        </w:rPr>
        <w:t>о</w:t>
      </w:r>
      <w:r w:rsidRPr="00353761">
        <w:rPr>
          <w:rFonts w:ascii="Courier New" w:eastAsia="Times New Roman" w:hAnsi="Courier New" w:cs="Courier New"/>
          <w:sz w:val="16"/>
          <w:szCs w:val="16"/>
          <w:lang w:val="bg-BG"/>
        </w:rPr>
        <w:t>.</w:t>
      </w:r>
    </w:p>
    <w:p w:rsidR="00584623" w:rsidRPr="00353761" w:rsidRDefault="00CD66EA" w:rsidP="00584623">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USB захранващ блок</w:t>
      </w:r>
      <w:r w:rsidR="00584623" w:rsidRPr="00353761">
        <w:rPr>
          <w:rFonts w:ascii="Courier New" w:eastAsia="Times New Roman" w:hAnsi="Courier New" w:cs="Courier New"/>
          <w:sz w:val="16"/>
          <w:szCs w:val="16"/>
          <w:lang w:val="bg-BG"/>
        </w:rPr>
        <w:t>/щепсел</w:t>
      </w:r>
      <w:r w:rsidRPr="00353761">
        <w:rPr>
          <w:rFonts w:ascii="Courier New" w:eastAsia="Times New Roman" w:hAnsi="Courier New" w:cs="Courier New"/>
          <w:sz w:val="16"/>
          <w:szCs w:val="16"/>
          <w:lang w:val="bg-BG"/>
        </w:rPr>
        <w:t xml:space="preserve"> не е включен в </w:t>
      </w:r>
      <w:r w:rsidR="00584623" w:rsidRPr="00353761">
        <w:rPr>
          <w:rFonts w:ascii="Courier New" w:eastAsia="Times New Roman" w:hAnsi="Courier New" w:cs="Courier New"/>
          <w:sz w:val="16"/>
          <w:szCs w:val="16"/>
          <w:lang w:val="bg-BG"/>
        </w:rPr>
        <w:t>комплекта</w:t>
      </w:r>
      <w:r w:rsidRPr="00353761">
        <w:rPr>
          <w:rFonts w:ascii="Courier New" w:eastAsia="Times New Roman" w:hAnsi="Courier New" w:cs="Courier New"/>
          <w:sz w:val="16"/>
          <w:szCs w:val="16"/>
          <w:lang w:val="bg-BG"/>
        </w:rPr>
        <w:t>. Можете да използвате всяко стандартно USB захранване</w:t>
      </w:r>
      <w:r w:rsidR="00584623" w:rsidRPr="00353761">
        <w:rPr>
          <w:rFonts w:ascii="Courier New" w:eastAsia="Times New Roman" w:hAnsi="Courier New" w:cs="Courier New"/>
          <w:sz w:val="16"/>
          <w:szCs w:val="16"/>
          <w:lang w:val="bg-BG"/>
        </w:rPr>
        <w:t xml:space="preserve"> (зарядно за мобилен телефон или захранваща банка) с 5 V DC/мин. 1 A за зареждане на батерията. Винаги обаче трябва да използвате предоставения USB кабел 14.</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lastRenderedPageBreak/>
        <w:t>2.4 Описание на функцията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Тази електрическа помпа за кърма NUK предлага следните предимства: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Регулируем режим на засмукване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Регулируема сила на засмукване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Меки силиконови фунии за гърди в два различни диаметъра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Работи със захранващ блок или акумулаторна батерия, вградена в устройството.</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Всички използвани материали отговарят на законовите разпоредби и не съдържат BPA.</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2.5 Етикети върху продукта/опаковката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Символ Значение</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Trebuchet MS"/>
          <w:noProof/>
          <w:sz w:val="16"/>
          <w:szCs w:val="16"/>
        </w:rPr>
        <w:drawing>
          <wp:inline distT="0" distB="0" distL="0" distR="0" wp14:anchorId="309AF221" wp14:editId="4347A3EB">
            <wp:extent cx="299393" cy="242887"/>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5" cstate="print"/>
                    <a:stretch>
                      <a:fillRect/>
                    </a:stretch>
                  </pic:blipFill>
                  <pic:spPr>
                    <a:xfrm>
                      <a:off x="0" y="0"/>
                      <a:ext cx="299393" cy="242887"/>
                    </a:xfrm>
                    <a:prstGeom prst="rect">
                      <a:avLst/>
                    </a:prstGeom>
                  </pic:spPr>
                </pic:pic>
              </a:graphicData>
            </a:graphic>
          </wp:inline>
        </w:drawing>
      </w:r>
      <w:r w:rsidRPr="00353761">
        <w:rPr>
          <w:rFonts w:ascii="Courier New" w:eastAsia="Times New Roman" w:hAnsi="Courier New" w:cs="Courier New"/>
          <w:sz w:val="16"/>
          <w:szCs w:val="16"/>
          <w:lang w:val="bg-BG"/>
        </w:rPr>
        <w:tab/>
        <w:t>Обърнете се към инструкциите за употреба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Trebuchet MS"/>
          <w:noProof/>
          <w:sz w:val="16"/>
          <w:szCs w:val="16"/>
        </w:rPr>
        <w:drawing>
          <wp:inline distT="0" distB="0" distL="0" distR="0" wp14:anchorId="661E8847" wp14:editId="3C5EFBA9">
            <wp:extent cx="403900" cy="255650"/>
            <wp:effectExtent l="0" t="0" r="0" b="0"/>
            <wp:docPr id="389"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6" cstate="print"/>
                    <a:stretch>
                      <a:fillRect/>
                    </a:stretch>
                  </pic:blipFill>
                  <pic:spPr>
                    <a:xfrm>
                      <a:off x="0" y="0"/>
                      <a:ext cx="403900" cy="255650"/>
                    </a:xfrm>
                    <a:prstGeom prst="rect">
                      <a:avLst/>
                    </a:prstGeom>
                  </pic:spPr>
                </pic:pic>
              </a:graphicData>
            </a:graphic>
          </wp:inline>
        </w:drawing>
      </w:r>
      <w:r w:rsidRPr="00353761">
        <w:rPr>
          <w:rFonts w:ascii="Courier New" w:eastAsia="Times New Roman" w:hAnsi="Courier New" w:cs="Courier New"/>
          <w:sz w:val="16"/>
          <w:szCs w:val="16"/>
          <w:lang w:val="bg-BG"/>
        </w:rPr>
        <w:tab/>
        <w:t>Внимание! Моля, вижте информацията за безопасност в инструкциите за употреба</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spacing w:val="-5"/>
          <w:sz w:val="16"/>
          <w:szCs w:val="16"/>
        </w:rPr>
        <w:t>BP8</w:t>
      </w:r>
      <w:r w:rsidRPr="00353761">
        <w:rPr>
          <w:spacing w:val="-5"/>
          <w:sz w:val="16"/>
          <w:szCs w:val="16"/>
          <w:lang w:val="bg-BG"/>
        </w:rPr>
        <w:t xml:space="preserve">                  </w:t>
      </w:r>
      <w:r w:rsidRPr="00353761">
        <w:rPr>
          <w:rFonts w:ascii="Courier New" w:eastAsia="Times New Roman" w:hAnsi="Courier New" w:cs="Courier New"/>
          <w:sz w:val="16"/>
          <w:szCs w:val="16"/>
          <w:lang w:val="bg-BG"/>
        </w:rPr>
        <w:t>Име на модела BP8</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CE </w:t>
      </w:r>
      <w:r w:rsidR="00584623" w:rsidRPr="00353761">
        <w:rPr>
          <w:rFonts w:ascii="Courier New" w:eastAsia="Times New Roman" w:hAnsi="Courier New" w:cs="Courier New"/>
          <w:sz w:val="16"/>
          <w:szCs w:val="16"/>
          <w:lang w:val="bg-BG"/>
        </w:rPr>
        <w:t>Декларация за съответствие Отговаря на всички изисквания на приложимите директиви на ЕО</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UKCC </w:t>
      </w:r>
      <w:r w:rsidR="00584623" w:rsidRPr="00353761">
        <w:rPr>
          <w:rFonts w:ascii="Courier New" w:eastAsia="Times New Roman" w:hAnsi="Courier New" w:cs="Courier New"/>
          <w:sz w:val="16"/>
          <w:szCs w:val="16"/>
          <w:lang w:val="bg-BG"/>
        </w:rPr>
        <w:t>Декларация за съответствие Отговаря на всички приложими изисквания за продукти, продавани във Великобритания</w:t>
      </w:r>
    </w:p>
    <w:p w:rsidR="00584623" w:rsidRPr="00353761" w:rsidRDefault="00584623"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Знак за съответствие с нормативните изисквания (RCM) AU/NZ</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position w:val="-1"/>
          <w:sz w:val="16"/>
          <w:szCs w:val="16"/>
        </w:rPr>
        <w:drawing>
          <wp:inline distT="0" distB="0" distL="0" distR="0" wp14:anchorId="491E5312" wp14:editId="2B65AD63">
            <wp:extent cx="360947" cy="70103"/>
            <wp:effectExtent l="0" t="0" r="0" b="0"/>
            <wp:docPr id="368" name="Image 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 name="Image 368"/>
                    <pic:cNvPicPr/>
                  </pic:nvPicPr>
                  <pic:blipFill>
                    <a:blip r:embed="rId7" cstate="print"/>
                    <a:stretch>
                      <a:fillRect/>
                    </a:stretch>
                  </pic:blipFill>
                  <pic:spPr>
                    <a:xfrm>
                      <a:off x="0" y="0"/>
                      <a:ext cx="360947" cy="70103"/>
                    </a:xfrm>
                    <a:prstGeom prst="rect">
                      <a:avLst/>
                    </a:prstGeom>
                  </pic:spPr>
                </pic:pic>
              </a:graphicData>
            </a:graphic>
          </wp:inline>
        </w:drawing>
      </w:r>
      <w:r w:rsidR="00584623" w:rsidRPr="00353761">
        <w:rPr>
          <w:rFonts w:ascii="Courier New" w:eastAsia="Times New Roman" w:hAnsi="Courier New" w:cs="Courier New"/>
          <w:sz w:val="16"/>
          <w:szCs w:val="16"/>
          <w:lang w:val="bg-BG"/>
        </w:rPr>
        <w:t>DC</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78E0FDAA" wp14:editId="6A70559F">
            <wp:extent cx="203821" cy="267271"/>
            <wp:effectExtent l="0" t="0" r="0" b="0"/>
            <wp:docPr id="369" name="Image 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9" name="Image 369"/>
                    <pic:cNvPicPr/>
                  </pic:nvPicPr>
                  <pic:blipFill>
                    <a:blip r:embed="rId8" cstate="print"/>
                    <a:stretch>
                      <a:fillRect/>
                    </a:stretch>
                  </pic:blipFill>
                  <pic:spPr>
                    <a:xfrm>
                      <a:off x="0" y="0"/>
                      <a:ext cx="203821" cy="267271"/>
                    </a:xfrm>
                    <a:prstGeom prst="rect">
                      <a:avLst/>
                    </a:prstGeom>
                  </pic:spPr>
                </pic:pic>
              </a:graphicData>
            </a:graphic>
          </wp:inline>
        </w:drawing>
      </w:r>
      <w:r w:rsidR="00584623" w:rsidRPr="00353761">
        <w:rPr>
          <w:rFonts w:ascii="Courier New" w:eastAsia="Times New Roman" w:hAnsi="Courier New" w:cs="Courier New"/>
          <w:sz w:val="16"/>
          <w:szCs w:val="16"/>
          <w:lang w:val="bg-BG"/>
        </w:rPr>
        <w:t>Не изхвърляйте уреда с битовите отпадъци</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73A80033" wp14:editId="0F1CA40F">
            <wp:extent cx="272584" cy="249840"/>
            <wp:effectExtent l="0" t="0" r="0" b="0"/>
            <wp:docPr id="370" name="Imag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Image 370"/>
                    <pic:cNvPicPr/>
                  </pic:nvPicPr>
                  <pic:blipFill>
                    <a:blip r:embed="rId9" cstate="print"/>
                    <a:stretch>
                      <a:fillRect/>
                    </a:stretch>
                  </pic:blipFill>
                  <pic:spPr>
                    <a:xfrm>
                      <a:off x="0" y="0"/>
                      <a:ext cx="272584" cy="249840"/>
                    </a:xfrm>
                    <a:prstGeom prst="rect">
                      <a:avLst/>
                    </a:prstGeom>
                  </pic:spPr>
                </pic:pic>
              </a:graphicData>
            </a:graphic>
          </wp:inline>
        </w:drawing>
      </w:r>
      <w:r w:rsidR="00584623" w:rsidRPr="00353761">
        <w:rPr>
          <w:rFonts w:ascii="Courier New" w:eastAsia="Times New Roman" w:hAnsi="Courier New" w:cs="Courier New"/>
          <w:sz w:val="16"/>
          <w:szCs w:val="16"/>
          <w:lang w:val="bg-BG"/>
        </w:rPr>
        <w:t>Да не се излага на пряка слънчева светлина</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579D1EB4" wp14:editId="41AFD2EE">
            <wp:extent cx="206957" cy="244030"/>
            <wp:effectExtent l="0" t="0" r="0" b="0"/>
            <wp:docPr id="371" name="Image 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 name="Image 371"/>
                    <pic:cNvPicPr/>
                  </pic:nvPicPr>
                  <pic:blipFill>
                    <a:blip r:embed="rId10" cstate="print"/>
                    <a:stretch>
                      <a:fillRect/>
                    </a:stretch>
                  </pic:blipFill>
                  <pic:spPr>
                    <a:xfrm>
                      <a:off x="0" y="0"/>
                      <a:ext cx="206957" cy="244030"/>
                    </a:xfrm>
                    <a:prstGeom prst="rect">
                      <a:avLst/>
                    </a:prstGeom>
                  </pic:spPr>
                </pic:pic>
              </a:graphicData>
            </a:graphic>
          </wp:inline>
        </w:drawing>
      </w:r>
      <w:r w:rsidR="00584623" w:rsidRPr="00353761">
        <w:rPr>
          <w:rFonts w:ascii="Courier New" w:eastAsia="Times New Roman" w:hAnsi="Courier New" w:cs="Courier New"/>
          <w:sz w:val="16"/>
          <w:szCs w:val="16"/>
          <w:lang w:val="bg-BG"/>
        </w:rPr>
        <w:t>Пазете от влага/съхранявайте на сухо</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Art.</w:t>
      </w:r>
      <w:proofErr w:type="spellStart"/>
      <w:r w:rsidR="00584623" w:rsidRPr="00353761">
        <w:rPr>
          <w:rFonts w:ascii="Courier New" w:eastAsia="Times New Roman" w:hAnsi="Courier New" w:cs="Courier New"/>
          <w:sz w:val="16"/>
          <w:szCs w:val="16"/>
          <w:lang w:val="bg-BG"/>
        </w:rPr>
        <w:t>Артикулен</w:t>
      </w:r>
      <w:proofErr w:type="spellEnd"/>
      <w:r w:rsidR="00584623" w:rsidRPr="00353761">
        <w:rPr>
          <w:rFonts w:ascii="Courier New" w:eastAsia="Times New Roman" w:hAnsi="Courier New" w:cs="Courier New"/>
          <w:sz w:val="16"/>
          <w:szCs w:val="16"/>
          <w:lang w:val="bg-BG"/>
        </w:rPr>
        <w:t xml:space="preserve"> номер</w:t>
      </w:r>
    </w:p>
    <w:p w:rsidR="00584623"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w:drawing>
          <wp:inline distT="0" distB="0" distL="0" distR="0" wp14:anchorId="1A0444DF" wp14:editId="30D2EF30">
            <wp:extent cx="421663" cy="220789"/>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1" cstate="print"/>
                    <a:stretch>
                      <a:fillRect/>
                    </a:stretch>
                  </pic:blipFill>
                  <pic:spPr>
                    <a:xfrm>
                      <a:off x="0" y="0"/>
                      <a:ext cx="421663" cy="220789"/>
                    </a:xfrm>
                    <a:prstGeom prst="rect">
                      <a:avLst/>
                    </a:prstGeom>
                  </pic:spPr>
                </pic:pic>
              </a:graphicData>
            </a:graphic>
          </wp:inline>
        </w:drawing>
      </w:r>
      <w:r w:rsidR="00584623" w:rsidRPr="00353761">
        <w:rPr>
          <w:rFonts w:ascii="Courier New" w:eastAsia="Times New Roman" w:hAnsi="Courier New" w:cs="Courier New"/>
          <w:sz w:val="16"/>
          <w:szCs w:val="16"/>
          <w:lang w:val="bg-BG"/>
        </w:rPr>
        <w:t>Идентификация на партидата</w:t>
      </w:r>
    </w:p>
    <w:p w:rsidR="00F424D2" w:rsidRPr="00353761" w:rsidRDefault="00F424D2" w:rsidP="0058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Информация за безопасност</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3.1 Определение на термините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индикаторни</w:t>
      </w:r>
      <w:r w:rsidR="00BE5E89" w:rsidRPr="00353761">
        <w:rPr>
          <w:rFonts w:ascii="Courier New" w:eastAsia="Times New Roman" w:hAnsi="Courier New" w:cs="Courier New"/>
          <w:sz w:val="16"/>
          <w:szCs w:val="16"/>
          <w:lang w:val="bg-BG"/>
        </w:rPr>
        <w:t xml:space="preserve"> думи могат да бъдат намерени в </w:t>
      </w:r>
      <w:r w:rsidRPr="00353761">
        <w:rPr>
          <w:rFonts w:ascii="Courier New" w:eastAsia="Times New Roman" w:hAnsi="Courier New" w:cs="Courier New"/>
          <w:sz w:val="16"/>
          <w:szCs w:val="16"/>
          <w:lang w:val="bg-BG"/>
        </w:rPr>
        <w:t>инструкци</w:t>
      </w:r>
      <w:r w:rsidR="005267E0" w:rsidRPr="00353761">
        <w:rPr>
          <w:rFonts w:ascii="Courier New" w:eastAsia="Times New Roman" w:hAnsi="Courier New" w:cs="Courier New"/>
          <w:sz w:val="16"/>
          <w:szCs w:val="16"/>
          <w:lang w:val="bg-BG"/>
        </w:rPr>
        <w:t>ята</w:t>
      </w:r>
      <w:r w:rsidRPr="00353761">
        <w:rPr>
          <w:rFonts w:ascii="Courier New" w:eastAsia="Times New Roman" w:hAnsi="Courier New" w:cs="Courier New"/>
          <w:sz w:val="16"/>
          <w:szCs w:val="16"/>
          <w:lang w:val="bg-BG"/>
        </w:rPr>
        <w:t xml:space="preserve"> за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62123111">
            <wp:extent cx="38989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proofErr w:type="spellStart"/>
      <w:r w:rsidRPr="00353761">
        <w:rPr>
          <w:rFonts w:ascii="Courier New" w:eastAsia="Times New Roman" w:hAnsi="Courier New" w:cs="Courier New"/>
          <w:sz w:val="16"/>
          <w:szCs w:val="16"/>
          <w:lang w:val="bg-BG"/>
        </w:rPr>
        <w:t>Внимание!Пренебрегването</w:t>
      </w:r>
      <w:proofErr w:type="spellEnd"/>
      <w:r w:rsidRPr="00353761">
        <w:rPr>
          <w:rFonts w:ascii="Courier New" w:eastAsia="Times New Roman" w:hAnsi="Courier New" w:cs="Courier New"/>
          <w:sz w:val="16"/>
          <w:szCs w:val="16"/>
          <w:lang w:val="bg-BG"/>
        </w:rPr>
        <w:t xml:space="preserve"> на това предупреждение може да причини сериозни увреждания.</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Пренебрегването на това предупреждение може да причини леко нараняване и/или материални щети.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roofErr w:type="spellStart"/>
      <w:r w:rsidRPr="00353761">
        <w:rPr>
          <w:rFonts w:ascii="Courier New" w:eastAsia="Times New Roman" w:hAnsi="Courier New" w:cs="Courier New"/>
          <w:sz w:val="16"/>
          <w:szCs w:val="16"/>
          <w:lang w:val="bg-BG"/>
        </w:rPr>
        <w:t>Забележка:Въпроси</w:t>
      </w:r>
      <w:proofErr w:type="spellEnd"/>
      <w:r w:rsidRPr="00353761">
        <w:rPr>
          <w:rFonts w:ascii="Courier New" w:eastAsia="Times New Roman" w:hAnsi="Courier New" w:cs="Courier New"/>
          <w:sz w:val="16"/>
          <w:szCs w:val="16"/>
          <w:lang w:val="bg-BG"/>
        </w:rPr>
        <w:t>, които трябва да се имат предвид</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когато използвате устройството.</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3.2 Обща информация</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07A990C1" wp14:editId="0F22FFB4">
            <wp:extent cx="38989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Внимание! Дръжте малки части далеч от деца: риск от поглъщане и задушаване.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noProof/>
          <w:sz w:val="16"/>
          <w:szCs w:val="16"/>
        </w:rPr>
        <w:drawing>
          <wp:inline distT="0" distB="0" distL="0" distR="0" wp14:anchorId="3F963D25" wp14:editId="01B48A50">
            <wp:extent cx="389890" cy="328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005267E0"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Внимание! Риск от удушаване. Никога не поставяйте </w:t>
      </w:r>
      <w:r w:rsidR="005267E0" w:rsidRPr="00353761">
        <w:rPr>
          <w:rFonts w:ascii="Courier New" w:eastAsia="Times New Roman" w:hAnsi="Courier New" w:cs="Courier New"/>
          <w:sz w:val="16"/>
          <w:szCs w:val="16"/>
          <w:lang w:val="bg-BG"/>
        </w:rPr>
        <w:t>маркучи</w:t>
      </w:r>
      <w:r w:rsidRPr="00353761">
        <w:rPr>
          <w:rFonts w:ascii="Courier New" w:eastAsia="Times New Roman" w:hAnsi="Courier New" w:cs="Courier New"/>
          <w:sz w:val="16"/>
          <w:szCs w:val="16"/>
          <w:lang w:val="bg-BG"/>
        </w:rPr>
        <w:t xml:space="preserve"> или кабели в близост до бебета и деца.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lastRenderedPageBreak/>
        <w:t xml:space="preserve">        </w:t>
      </w:r>
      <w:r w:rsidRPr="00353761">
        <w:rPr>
          <w:rFonts w:ascii="Courier New" w:eastAsia="Times New Roman" w:hAnsi="Courier New" w:cs="Courier New"/>
          <w:noProof/>
          <w:sz w:val="16"/>
          <w:szCs w:val="16"/>
        </w:rPr>
        <w:drawing>
          <wp:inline distT="0" distB="0" distL="0" distR="0" wp14:anchorId="6467BF40" wp14:editId="7B20F53E">
            <wp:extent cx="389890" cy="328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Внимание! Акумулаторната батерия е вградена и не може да бъде заменена от вас.</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Неправилно сменената батерия може да доведе до </w:t>
      </w:r>
      <w:r w:rsidR="005267E0" w:rsidRPr="00353761">
        <w:rPr>
          <w:rFonts w:ascii="Courier New" w:eastAsia="Times New Roman" w:hAnsi="Courier New" w:cs="Courier New"/>
          <w:sz w:val="16"/>
          <w:szCs w:val="16"/>
          <w:lang w:val="bg-BG"/>
        </w:rPr>
        <w:t>п</w:t>
      </w:r>
      <w:r w:rsidRPr="00353761">
        <w:rPr>
          <w:rFonts w:ascii="Courier New" w:eastAsia="Times New Roman" w:hAnsi="Courier New" w:cs="Courier New"/>
          <w:sz w:val="16"/>
          <w:szCs w:val="16"/>
          <w:lang w:val="bg-BG"/>
        </w:rPr>
        <w:t>рекомерно повишаване на температурата, експлозия и/или пожар.</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Никога не потапяйте операционния модул 17 или USB кабела 14 във вода, тъй като може да се унищожи, ако вода попадне вътре.</w:t>
      </w:r>
    </w:p>
    <w:p w:rsidR="00F424D2" w:rsidRPr="00353761" w:rsidRDefault="00F424D2" w:rsidP="00F424D2">
      <w:pPr>
        <w:pStyle w:val="HTMLPreformatted"/>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Моля, прочетете внимателно тези инструкции за употреба, преди да използвате помпата за кърма, и ги запазете. Тези инструкции са част от устройството и трябва да се държат под ръка през цялото време.</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Ако инструкциите за употреба станат нечетливи или са загубени,</w:t>
      </w:r>
      <w:r w:rsidR="005267E0" w:rsidRPr="00353761">
        <w:rPr>
          <w:rFonts w:ascii="Courier New" w:eastAsia="Times New Roman" w:hAnsi="Courier New" w:cs="Courier New"/>
          <w:sz w:val="16"/>
          <w:szCs w:val="16"/>
          <w:lang w:val="bg-BG"/>
        </w:rPr>
        <w:t xml:space="preserve"> моля обърнете се към </w:t>
      </w:r>
      <w:r w:rsidRPr="00353761">
        <w:rPr>
          <w:rFonts w:ascii="Courier New" w:eastAsia="Times New Roman" w:hAnsi="Courier New" w:cs="Courier New"/>
          <w:sz w:val="16"/>
          <w:szCs w:val="16"/>
          <w:lang w:val="bg-BG"/>
        </w:rPr>
        <w:t xml:space="preserve"> </w:t>
      </w:r>
      <w:r w:rsidR="005267E0" w:rsidRPr="00353761">
        <w:rPr>
          <w:rFonts w:ascii="Courier New" w:eastAsia="Times New Roman" w:hAnsi="Courier New" w:cs="Courier New"/>
          <w:sz w:val="16"/>
          <w:szCs w:val="16"/>
          <w:lang w:val="bg-BG"/>
        </w:rPr>
        <w:t>вносителя</w:t>
      </w:r>
      <w:r w:rsidRPr="00353761">
        <w:rPr>
          <w:rFonts w:ascii="Courier New" w:eastAsia="Times New Roman" w:hAnsi="Courier New" w:cs="Courier New"/>
          <w:sz w:val="16"/>
          <w:szCs w:val="16"/>
          <w:lang w:val="bg-BG"/>
        </w:rPr>
        <w:t>.</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Използвайте помпата за кърма NUK и аксесоарите само по предназначение (вижте „2.1 Правилна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 излагайте устройството на пряка слънчева светлина, тъй като пластмасата може да стане крехка от UV радиация и ефекта на топлина.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Препоръчваме да премахнете всички мазни кремове от гърдите си, преди да използвате помпата, тъй като те могат да повредят повърхността на силиконов</w:t>
      </w:r>
      <w:r w:rsidR="005267E0" w:rsidRPr="00353761">
        <w:rPr>
          <w:rFonts w:ascii="Courier New" w:eastAsia="Times New Roman" w:hAnsi="Courier New" w:cs="Courier New"/>
          <w:sz w:val="16"/>
          <w:szCs w:val="16"/>
          <w:lang w:val="bg-BG"/>
        </w:rPr>
        <w:t>ата фуния</w:t>
      </w:r>
      <w:r w:rsidRPr="00353761">
        <w:rPr>
          <w:rFonts w:ascii="Courier New" w:eastAsia="Times New Roman" w:hAnsi="Courier New" w:cs="Courier New"/>
          <w:sz w:val="16"/>
          <w:szCs w:val="16"/>
          <w:lang w:val="bg-BG"/>
        </w:rPr>
        <w:t xml:space="preserve"> за гърди.</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Използвайте само оригинални NUK аксесоари.</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Моля, имайте предвид, че </w:t>
      </w:r>
      <w:r w:rsidR="005267E0" w:rsidRPr="00353761">
        <w:rPr>
          <w:rFonts w:ascii="Courier New" w:eastAsia="Times New Roman" w:hAnsi="Courier New" w:cs="Courier New"/>
          <w:sz w:val="16"/>
          <w:szCs w:val="16"/>
          <w:lang w:val="bg-BG"/>
        </w:rPr>
        <w:t>гаранцията не важи</w:t>
      </w:r>
      <w:r w:rsidRPr="00353761">
        <w:rPr>
          <w:rFonts w:ascii="Courier New" w:eastAsia="Times New Roman" w:hAnsi="Courier New" w:cs="Courier New"/>
          <w:sz w:val="16"/>
          <w:szCs w:val="16"/>
          <w:lang w:val="bg-BG"/>
        </w:rPr>
        <w:t>, ако се използват аксесоари, които не са описани в тези инструкции за употреба.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В случай на неизправност, помпата трябва да бъде върната на </w:t>
      </w:r>
      <w:r w:rsidR="005267E0" w:rsidRPr="00353761">
        <w:rPr>
          <w:rFonts w:ascii="Courier New" w:eastAsia="Times New Roman" w:hAnsi="Courier New" w:cs="Courier New"/>
          <w:sz w:val="16"/>
          <w:szCs w:val="16"/>
          <w:lang w:val="bg-BG"/>
        </w:rPr>
        <w:t>търговеца, от който е закупена</w:t>
      </w:r>
      <w:r w:rsidRPr="00353761">
        <w:rPr>
          <w:rFonts w:ascii="Courier New" w:eastAsia="Times New Roman" w:hAnsi="Courier New" w:cs="Courier New"/>
          <w:sz w:val="16"/>
          <w:szCs w:val="16"/>
          <w:lang w:val="bg-BG"/>
        </w:rPr>
        <w:t xml:space="preserve"> за ремонт. Ако не го направите, вашата гаранция ще бъде невалидна.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Никога не отваряйте корпуса на операционния блок 17 – това ще анулира гаранцията.</w:t>
      </w:r>
    </w:p>
    <w:p w:rsidR="00F424D2" w:rsidRPr="00353761" w:rsidRDefault="00F424D2" w:rsidP="00F4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Ако кърмата е предназначена за недоносено бебе, важно е да следвате съветите на Вашия лекар.</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Опаковката не е играчка. Пазете го от деца. Съществува риск от нараняване и задушаване.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3.3 Хигиена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r w:rsidR="005267E0"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При боравене с кърмата хигиената е от първостепенно значение за осигуряване на здравословното развитие на вашето дете.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Моля, прочетете и обърнете внимание на “5 Почистване и стерилизиране” , за да предотвратите инфекция или бактериално замърсяване (растеж на микроби) и да предотвратите повреда на устройството.</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Помпата за кърма ще достигне пълната си мощност на засмукване само ако се почиства внимателно.</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Измийте добре ръцете си, преди да използвате помпата за кърма.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Моля, отстранете всички бижута по тялото (напр. </w:t>
      </w:r>
      <w:proofErr w:type="spellStart"/>
      <w:r w:rsidRPr="00353761">
        <w:rPr>
          <w:rFonts w:ascii="Courier New" w:eastAsia="Times New Roman" w:hAnsi="Courier New" w:cs="Courier New"/>
          <w:sz w:val="16"/>
          <w:szCs w:val="16"/>
          <w:lang w:val="bg-BG"/>
        </w:rPr>
        <w:t>пиърсинг</w:t>
      </w:r>
      <w:proofErr w:type="spellEnd"/>
      <w:r w:rsidRPr="00353761">
        <w:rPr>
          <w:rFonts w:ascii="Courier New" w:eastAsia="Times New Roman" w:hAnsi="Courier New" w:cs="Courier New"/>
          <w:sz w:val="16"/>
          <w:szCs w:val="16"/>
          <w:lang w:val="bg-BG"/>
        </w:rPr>
        <w:t>) от гърдите, преди да използвате помпата за кърма.</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3.4 Информация за контейнера за кърма и биберона за хранене</w:t>
      </w:r>
    </w:p>
    <w:p w:rsidR="00BE5E89" w:rsidRPr="00353761" w:rsidRDefault="00BE5E89"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 безопасността и здравето на вашето дете: ВНИМАНИЕ!</w:t>
      </w:r>
      <w:r w:rsidR="00322836"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Прочетете внимателно приложените предупреждения и съвети за контейнера/шишето за кърма NUK и биберона, както и за аксесоарите.</w:t>
      </w:r>
    </w:p>
    <w:p w:rsidR="00322836" w:rsidRPr="00353761" w:rsidRDefault="00322836"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Описание на частите (фигура A)</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Аксесоари за бутилка (единична или двойна):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Силиконови фунии за гърди в 2 размера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Връзка с маркуча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Мембранна капачка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8 Стойка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шише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14 USB кабел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15 Смукателна тръба допълнително с двойна помпа: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16 Комплект тръби с 3 рамена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17 Операционна единица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18 Индикатор за ниво</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19 Дисплей за време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20 Бутон за режим</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21 Увеличаване силата на всмукване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22 Намаляване силата на всмукване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23 Бутон за включване/изключване и бутон за пауза/следващ</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24 Показване на състоянието на зареждане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25 Показване на режим на изцеждане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26 Показване на режим на всмукване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27 Режим на стимулиране на дисплея</w:t>
      </w:r>
    </w:p>
    <w:p w:rsidR="00322836" w:rsidRPr="00353761" w:rsidRDefault="00322836" w:rsidP="00BE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22836" w:rsidRPr="00353761" w:rsidRDefault="00353761"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00322836" w:rsidRPr="00353761">
        <w:rPr>
          <w:rFonts w:ascii="Courier New" w:eastAsia="Times New Roman" w:hAnsi="Courier New" w:cs="Courier New"/>
          <w:sz w:val="16"/>
          <w:szCs w:val="16"/>
          <w:lang w:val="bg-BG"/>
        </w:rPr>
        <w:t>5 Почистване и стерилизиране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Хигиената е най-важният приоритет при работа с кърмата и всички части, които влизат в контакт с нея. Следователно помпата трябва да се използва само в чисто и стерилно състояние.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Измийте добре ръцете си, преди да използвате помпата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части влизат в контакт с кърмата и трябва да се почистват и стерилизират веднага след всяка употр</w:t>
      </w:r>
      <w:r w:rsidR="006C7053" w:rsidRPr="00353761">
        <w:rPr>
          <w:rFonts w:ascii="Courier New" w:eastAsia="Times New Roman" w:hAnsi="Courier New" w:cs="Courier New"/>
          <w:sz w:val="16"/>
          <w:szCs w:val="16"/>
          <w:lang w:val="bg-BG"/>
        </w:rPr>
        <w:t xml:space="preserve">еба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Силиконови </w:t>
      </w:r>
      <w:r w:rsidR="006C7053" w:rsidRPr="00353761">
        <w:rPr>
          <w:rFonts w:ascii="Courier New" w:eastAsia="Times New Roman" w:hAnsi="Courier New" w:cs="Courier New"/>
          <w:sz w:val="16"/>
          <w:szCs w:val="16"/>
          <w:lang w:val="bg-BG"/>
        </w:rPr>
        <w:t>фунии</w:t>
      </w:r>
      <w:r w:rsidRPr="00353761">
        <w:rPr>
          <w:rFonts w:ascii="Courier New" w:eastAsia="Times New Roman" w:hAnsi="Courier New" w:cs="Courier New"/>
          <w:sz w:val="16"/>
          <w:szCs w:val="16"/>
          <w:lang w:val="bg-BG"/>
        </w:rPr>
        <w:t xml:space="preserve"> за гърди</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w:t>
      </w:r>
      <w:r w:rsidR="006C7053" w:rsidRPr="00353761">
        <w:rPr>
          <w:rFonts w:ascii="Courier New" w:eastAsia="Times New Roman" w:hAnsi="Courier New" w:cs="Courier New"/>
          <w:sz w:val="16"/>
          <w:szCs w:val="16"/>
          <w:lang w:val="bg-BG"/>
        </w:rPr>
        <w:t>шишета</w:t>
      </w:r>
      <w:r w:rsidRPr="00353761">
        <w:rPr>
          <w:rFonts w:ascii="Courier New" w:eastAsia="Times New Roman" w:hAnsi="Courier New" w:cs="Courier New"/>
          <w:sz w:val="16"/>
          <w:szCs w:val="16"/>
          <w:lang w:val="bg-BG"/>
        </w:rPr>
        <w:t xml:space="preserve">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(ако се използва)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Следните части не трябва да се почистват и стерилизират с вода: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14 USB кабел</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17 Операционен блок</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5.1 Почистване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Остатъците от мляко могат да повредят материала и да доведат до развитие на микроби. Следователно е необходимо цялостно почистване.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Почистете вентила за потока 6 внимателно, за да не го повредите. Препоръчваме само да изплакнете вентила за потока и да го кипнете. Почистващите прибори могат да причинят повреда.</w:t>
      </w:r>
    </w:p>
    <w:p w:rsidR="00322836" w:rsidRPr="00353761" w:rsidRDefault="00322836" w:rsidP="0032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Частите не трябва да се поставят в съдомиялна машина, тъй като препаратите могат да повредят материалите!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 трябва да попада влага във всмукателната тръба 15 или комплекта тръби с 3 рамена 16. Ако тръбата се навлажни, това може да повреди работния блок. Ако в тръбата попадне влага, тя трябва да се изсуши, преди да се използва отново.</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Демонтирайте устройството, както е показано на фигура B, като процедирате в обратен ред от 7 към 1.</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Почистете следните части с топла вода и малко препарат за миене (или NUK изплакващ препарат).</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След това изплакнете частите под течаща вода: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Силиконов щит за гърди</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Мембрана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Свързващ елемент</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 Поточен вентил</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Контейнер/шише за кърма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9 Адаптер за бутилка за бутилки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 xml:space="preserve"> (ако се използва)</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10 Винтов пръстен</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 Биберон за хранене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12 Капачка </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13 </w:t>
      </w:r>
      <w:proofErr w:type="spellStart"/>
      <w:r w:rsidRPr="00353761">
        <w:rPr>
          <w:rFonts w:ascii="Courier New" w:eastAsia="Times New Roman" w:hAnsi="Courier New" w:cs="Courier New"/>
          <w:sz w:val="16"/>
          <w:szCs w:val="16"/>
          <w:lang w:val="bg-BG"/>
        </w:rPr>
        <w:t>Уплътнителен</w:t>
      </w:r>
      <w:proofErr w:type="spellEnd"/>
      <w:r w:rsidRPr="00353761">
        <w:rPr>
          <w:rFonts w:ascii="Courier New" w:eastAsia="Times New Roman" w:hAnsi="Courier New" w:cs="Courier New"/>
          <w:sz w:val="16"/>
          <w:szCs w:val="16"/>
          <w:lang w:val="bg-BG"/>
        </w:rPr>
        <w:t xml:space="preserve"> диск</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Ако отделни елементи влезнат в контакт с някои храни, напр. сок от моркови или чай от копър, това може да доведе до оцветяване или поемане на миризми. Това няма ефект върху годността или безопасността на продуктите.</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3. След това стерилизирайте частите </w:t>
      </w:r>
    </w:p>
    <w:p w:rsidR="006C7053" w:rsidRPr="00353761" w:rsidRDefault="006C7053" w:rsidP="006C7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Избършете с влажна кърпа маркуча 15, комплекта маркучи с 3 рамена 16 и работния блок 17.</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5.2 Стерилизиране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Преди стерилизиране винаги почиствайте, както е описано в глава „5.1 Почистване“.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Риск от изгаряне по време на стерилизация.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Внимание!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Разглобете всяка част на отделните й компоненти за стерилизиране на пара (температура над 80 °C) и оставете отворена – в противен случай може да се получи деформация.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Операционният блок 17 и USB кабелът 14 никога не трябва да се стерилизират по този начин, тъй като това би причинило деформация и повреда на електрическите контакти.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Неправилното третиране може да повреди частите.</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Преди да използвате отново, винаги оставяйте стерилизираните части да се охладят правилно и да изсъхнат напълно, преди да ги сглобите отново.</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Не използвайте никакви химически дезинфектанти за стерилизация:</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Използвайте парен стерилизатор NUK, като следвате инструкциите за употреба на уреда; или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Стерилизирайте частите във вряща вода за 5 минути. Уверете се, че в съда има достатъчно вода, за да избегнете повреда. или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3. Използвайте микровълнов парен стерилизатор NUK </w:t>
      </w:r>
      <w:proofErr w:type="spellStart"/>
      <w:r w:rsidRPr="00353761">
        <w:rPr>
          <w:rFonts w:ascii="Courier New" w:eastAsia="Times New Roman" w:hAnsi="Courier New" w:cs="Courier New"/>
          <w:sz w:val="16"/>
          <w:szCs w:val="16"/>
          <w:lang w:val="bg-BG"/>
        </w:rPr>
        <w:t>Micro</w:t>
      </w:r>
      <w:proofErr w:type="spellEnd"/>
      <w:r w:rsidRPr="00353761">
        <w:rPr>
          <w:rFonts w:ascii="Courier New" w:eastAsia="Times New Roman" w:hAnsi="Courier New" w:cs="Courier New"/>
          <w:sz w:val="16"/>
          <w:szCs w:val="16"/>
          <w:lang w:val="bg-BG"/>
        </w:rPr>
        <w:t xml:space="preserve"> Express </w:t>
      </w:r>
      <w:proofErr w:type="spellStart"/>
      <w:r w:rsidRPr="00353761">
        <w:rPr>
          <w:rFonts w:ascii="Courier New" w:eastAsia="Times New Roman" w:hAnsi="Courier New" w:cs="Courier New"/>
          <w:sz w:val="16"/>
          <w:szCs w:val="16"/>
          <w:lang w:val="bg-BG"/>
        </w:rPr>
        <w:t>Plus</w:t>
      </w:r>
      <w:proofErr w:type="spellEnd"/>
      <w:r w:rsidRPr="00353761">
        <w:rPr>
          <w:rFonts w:ascii="Courier New" w:eastAsia="Times New Roman" w:hAnsi="Courier New" w:cs="Courier New"/>
          <w:sz w:val="16"/>
          <w:szCs w:val="16"/>
          <w:lang w:val="bg-BG"/>
        </w:rPr>
        <w:t xml:space="preserve"> за стерилизация в микровълнова фурна.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Използвайте само микровълнов парен стерилизатор NUK </w:t>
      </w:r>
      <w:proofErr w:type="spellStart"/>
      <w:r w:rsidRPr="00353761">
        <w:rPr>
          <w:rFonts w:ascii="Courier New" w:eastAsia="Times New Roman" w:hAnsi="Courier New" w:cs="Courier New"/>
          <w:sz w:val="16"/>
          <w:szCs w:val="16"/>
          <w:lang w:val="bg-BG"/>
        </w:rPr>
        <w:t>Micro</w:t>
      </w:r>
      <w:proofErr w:type="spellEnd"/>
      <w:r w:rsidRPr="00353761">
        <w:rPr>
          <w:rFonts w:ascii="Courier New" w:eastAsia="Times New Roman" w:hAnsi="Courier New" w:cs="Courier New"/>
          <w:sz w:val="16"/>
          <w:szCs w:val="16"/>
          <w:lang w:val="bg-BG"/>
        </w:rPr>
        <w:t xml:space="preserve"> Express </w:t>
      </w:r>
      <w:proofErr w:type="spellStart"/>
      <w:r w:rsidRPr="00353761">
        <w:rPr>
          <w:rFonts w:ascii="Courier New" w:eastAsia="Times New Roman" w:hAnsi="Courier New" w:cs="Courier New"/>
          <w:sz w:val="16"/>
          <w:szCs w:val="16"/>
          <w:lang w:val="bg-BG"/>
        </w:rPr>
        <w:t>Plus</w:t>
      </w:r>
      <w:proofErr w:type="spellEnd"/>
      <w:r w:rsidRPr="00353761">
        <w:rPr>
          <w:rFonts w:ascii="Courier New" w:eastAsia="Times New Roman" w:hAnsi="Courier New" w:cs="Courier New"/>
          <w:sz w:val="16"/>
          <w:szCs w:val="16"/>
          <w:lang w:val="bg-BG"/>
        </w:rPr>
        <w:t xml:space="preserve"> за микровълнова стерилизация. Следвайте инструкциите за употреба на уреда.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306475" w:rsidRPr="00353761" w:rsidRDefault="00353761"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00306475" w:rsidRPr="00353761">
        <w:rPr>
          <w:rFonts w:ascii="Courier New" w:eastAsia="Times New Roman" w:hAnsi="Courier New" w:cs="Courier New"/>
          <w:sz w:val="16"/>
          <w:szCs w:val="16"/>
          <w:lang w:val="bg-BG"/>
        </w:rPr>
        <w:t>6 Сглобяване на помпата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6.1 Избор на силиконова фуния за гърди</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Предоставените силиконови фунии за гърди 1 са маркирани отвън, както следва: 24 mm и 27 mm. Това се отнася за диаметъра в най-тясната точка. От двете силиконови фунии за гърди изберете тази, която най-добре отговаря на размера на вашето зърно. Диаметърът на фунията трябва да е малко по-голям от зърното ви.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6.2 Изцеждане с една фуния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Сглобете устройството, както е показано на фигура B, стъпки от 1 до 7.</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 Ако изцеждате само с една фуния, но използвате комплекта маркучи с три рамена 16 за двойната помпа, трябва да поставите неизползвания маркуч в напречния елемент, за да предотвратите всмукване на въздух там.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Забележка: Предоставеният адаптер за шише 9 също ви позволява да използвате помпата за кърма с шишета от гамата NUK </w:t>
      </w:r>
      <w:proofErr w:type="spellStart"/>
      <w:r w:rsidRPr="00353761">
        <w:rPr>
          <w:rFonts w:ascii="Courier New" w:eastAsia="Times New Roman" w:hAnsi="Courier New" w:cs="Courier New"/>
          <w:sz w:val="16"/>
          <w:szCs w:val="16"/>
          <w:lang w:val="bg-BG"/>
        </w:rPr>
        <w:t>First</w:t>
      </w:r>
      <w:proofErr w:type="spellEnd"/>
      <w:r w:rsidRPr="00353761">
        <w:rPr>
          <w:rFonts w:ascii="Courier New" w:eastAsia="Times New Roman" w:hAnsi="Courier New" w:cs="Courier New"/>
          <w:sz w:val="16"/>
          <w:szCs w:val="16"/>
          <w:lang w:val="bg-BG"/>
        </w:rPr>
        <w:t xml:space="preserve"> </w:t>
      </w:r>
      <w:proofErr w:type="spellStart"/>
      <w:r w:rsidRPr="00353761">
        <w:rPr>
          <w:rFonts w:ascii="Courier New" w:eastAsia="Times New Roman" w:hAnsi="Courier New" w:cs="Courier New"/>
          <w:sz w:val="16"/>
          <w:szCs w:val="16"/>
          <w:lang w:val="bg-BG"/>
        </w:rPr>
        <w:t>Choice</w:t>
      </w:r>
      <w:proofErr w:type="spellEnd"/>
      <w:r w:rsidRPr="00353761">
        <w:rPr>
          <w:rFonts w:ascii="Courier New" w:eastAsia="Times New Roman" w:hAnsi="Courier New" w:cs="Courier New"/>
          <w:sz w:val="16"/>
          <w:szCs w:val="16"/>
          <w:lang w:val="bg-BG"/>
        </w:rPr>
        <w:t>.</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Забележка: Уверете се, че силиконовата фуния за гърди 1 приляга плътно към свързващия елемент 5 и че вентилът за потока 6 е монтиран правилно, тъй като в противен случай помпата може да всмукне въздух, което да попречи на нейната правилна работа.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6.3 Изцеждане с две фунии за гърди (двойна помпа)</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Сглобете разширяващия комплект, както е описано в „6.2 Изцеждане с един предп</w:t>
      </w:r>
      <w:r w:rsidR="000A34C5" w:rsidRPr="00353761">
        <w:rPr>
          <w:rFonts w:ascii="Courier New" w:eastAsia="Times New Roman" w:hAnsi="Courier New" w:cs="Courier New"/>
          <w:sz w:val="16"/>
          <w:szCs w:val="16"/>
          <w:lang w:val="bg-BG"/>
        </w:rPr>
        <w:t xml:space="preserve">азител за гърди“. </w:t>
      </w:r>
      <w:r w:rsidRPr="00353761">
        <w:rPr>
          <w:rFonts w:ascii="Courier New" w:eastAsia="Times New Roman" w:hAnsi="Courier New" w:cs="Courier New"/>
          <w:sz w:val="16"/>
          <w:szCs w:val="16"/>
          <w:lang w:val="bg-BG"/>
        </w:rPr>
        <w:t xml:space="preserve"> </w:t>
      </w:r>
    </w:p>
    <w:p w:rsidR="00306475" w:rsidRPr="00353761" w:rsidRDefault="00306475"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Прикрепете двете тръбни връзки 2 към работния блок 17, като използвате комплекта тръби с три рамена 16 (вижте фигура C).</w:t>
      </w:r>
    </w:p>
    <w:p w:rsidR="006E36B9" w:rsidRPr="00353761" w:rsidRDefault="006E36B9"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7 Захранване</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Операционният блок 17 е оборудван с постоянно инсталирана акумулаторна литиева батерия с капацитет 1400 </w:t>
      </w:r>
      <w:proofErr w:type="spellStart"/>
      <w:r w:rsidRPr="00353761">
        <w:rPr>
          <w:rFonts w:ascii="Courier New" w:eastAsia="Times New Roman" w:hAnsi="Courier New" w:cs="Courier New"/>
          <w:sz w:val="16"/>
          <w:szCs w:val="16"/>
          <w:lang w:val="bg-BG"/>
        </w:rPr>
        <w:t>mAh</w:t>
      </w:r>
      <w:proofErr w:type="spellEnd"/>
      <w:r w:rsidRPr="00353761">
        <w:rPr>
          <w:rFonts w:ascii="Courier New" w:eastAsia="Times New Roman" w:hAnsi="Courier New" w:cs="Courier New"/>
          <w:sz w:val="16"/>
          <w:szCs w:val="16"/>
          <w:lang w:val="bg-BG"/>
        </w:rPr>
        <w:t>. Капацитетът на напълно заредената батерия е достатъчен за около 3 до 4 сесии на изцеждане.</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Състоянието на зареждане на батерията се показва на операционния блок от дисплея 24.</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 да заредите батерията, свържете операционния блок 17 към USB захранващ блок (мобилно устройство за зареждане, захранваща банка) с 5VDC/2A, като използвате предоставения USB кабел за зареждане 14.</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Веднага след като батерията започне да се зарежда, това се показва от ленти, които се движат на дисплея за зареждане 24.</w:t>
      </w: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Забележка: Батерията може да се зарежда и по време на изцеждане.</w:t>
      </w: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353761" w:rsidRDefault="006E36B9" w:rsidP="0030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rPr>
        <w:t xml:space="preserve">                        </w:t>
      </w:r>
      <w:r w:rsidRPr="00353761">
        <w:rPr>
          <w:rFonts w:ascii="Courier New" w:eastAsia="Times New Roman" w:hAnsi="Courier New" w:cs="Courier New"/>
          <w:sz w:val="16"/>
          <w:szCs w:val="16"/>
          <w:lang w:val="bg-BG"/>
        </w:rPr>
        <w:t xml:space="preserve">8 </w:t>
      </w:r>
      <w:r w:rsidRPr="00353761">
        <w:rPr>
          <w:rFonts w:ascii="Courier New" w:eastAsia="Times New Roman" w:hAnsi="Courier New" w:cs="Courier New"/>
          <w:sz w:val="16"/>
          <w:szCs w:val="16"/>
          <w:lang w:val="bg-BG"/>
        </w:rPr>
        <w:t>Употреба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Забележка: По време на работа е важно да докосвате само желания бутон и възможно най-вертикално. От съображения за безопасност н</w:t>
      </w:r>
      <w:r w:rsidRPr="00353761">
        <w:rPr>
          <w:rFonts w:ascii="Courier New" w:eastAsia="Times New Roman" w:hAnsi="Courier New" w:cs="Courier New"/>
          <w:sz w:val="16"/>
          <w:szCs w:val="16"/>
          <w:lang w:val="bg-BG"/>
        </w:rPr>
        <w:t>яма да се произведе действие</w:t>
      </w:r>
      <w:r w:rsidRPr="00353761">
        <w:rPr>
          <w:rFonts w:ascii="Courier New" w:eastAsia="Times New Roman" w:hAnsi="Courier New" w:cs="Courier New"/>
          <w:sz w:val="16"/>
          <w:szCs w:val="16"/>
          <w:lang w:val="bg-BG"/>
        </w:rPr>
        <w:t>, ако случайно натиснете два бутона едновременно.</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8.1 Включване и изключване на помпата, избор на режим</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mc:AlternateContent>
          <mc:Choice Requires="wpg">
            <w:drawing>
              <wp:anchor distT="0" distB="0" distL="0" distR="0" simplePos="0" relativeHeight="251661312" behindDoc="0" locked="0" layoutInCell="1" allowOverlap="1" wp14:anchorId="48F52AF5" wp14:editId="007DC50F">
                <wp:simplePos x="0" y="0"/>
                <wp:positionH relativeFrom="page">
                  <wp:posOffset>899795</wp:posOffset>
                </wp:positionH>
                <wp:positionV relativeFrom="paragraph">
                  <wp:posOffset>-635</wp:posOffset>
                </wp:positionV>
                <wp:extent cx="364490" cy="3708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70840"/>
                          <a:chOff x="0" y="0"/>
                          <a:chExt cx="364490" cy="370840"/>
                        </a:xfrm>
                      </wpg:grpSpPr>
                      <pic:pic xmlns:pic="http://schemas.openxmlformats.org/drawingml/2006/picture">
                        <pic:nvPicPr>
                          <pic:cNvPr id="6" name="Image 515"/>
                          <pic:cNvPicPr/>
                        </pic:nvPicPr>
                        <pic:blipFill>
                          <a:blip r:embed="rId13" cstate="print"/>
                          <a:stretch>
                            <a:fillRect/>
                          </a:stretch>
                        </pic:blipFill>
                        <pic:spPr>
                          <a:xfrm>
                            <a:off x="0" y="0"/>
                            <a:ext cx="364232" cy="370333"/>
                          </a:xfrm>
                          <a:prstGeom prst="rect">
                            <a:avLst/>
                          </a:prstGeom>
                        </pic:spPr>
                      </pic:pic>
                      <wps:wsp>
                        <wps:cNvPr id="7" name="Graphic 516"/>
                        <wps:cNvSpPr/>
                        <wps:spPr>
                          <a:xfrm>
                            <a:off x="0" y="0"/>
                            <a:ext cx="318135" cy="370840"/>
                          </a:xfrm>
                          <a:custGeom>
                            <a:avLst/>
                            <a:gdLst/>
                            <a:ahLst/>
                            <a:cxnLst/>
                            <a:rect l="l" t="t" r="r" b="b"/>
                            <a:pathLst>
                              <a:path w="318135" h="370840">
                                <a:moveTo>
                                  <a:pt x="154171" y="0"/>
                                </a:moveTo>
                                <a:lnTo>
                                  <a:pt x="114372" y="0"/>
                                </a:lnTo>
                                <a:lnTo>
                                  <a:pt x="85549" y="3990"/>
                                </a:lnTo>
                                <a:lnTo>
                                  <a:pt x="41769" y="23025"/>
                                </a:lnTo>
                                <a:lnTo>
                                  <a:pt x="4674" y="52552"/>
                                </a:lnTo>
                                <a:lnTo>
                                  <a:pt x="0" y="58786"/>
                                </a:lnTo>
                                <a:lnTo>
                                  <a:pt x="0" y="313452"/>
                                </a:lnTo>
                                <a:lnTo>
                                  <a:pt x="4674" y="319687"/>
                                </a:lnTo>
                                <a:lnTo>
                                  <a:pt x="41769" y="349227"/>
                                </a:lnTo>
                                <a:lnTo>
                                  <a:pt x="85549" y="368271"/>
                                </a:lnTo>
                                <a:lnTo>
                                  <a:pt x="100434" y="370333"/>
                                </a:lnTo>
                                <a:lnTo>
                                  <a:pt x="168120" y="370333"/>
                                </a:lnTo>
                                <a:lnTo>
                                  <a:pt x="226828" y="349227"/>
                                </a:lnTo>
                                <a:lnTo>
                                  <a:pt x="263948" y="319687"/>
                                </a:lnTo>
                                <a:lnTo>
                                  <a:pt x="292628" y="281454"/>
                                </a:lnTo>
                                <a:lnTo>
                                  <a:pt x="311119" y="236327"/>
                                </a:lnTo>
                                <a:lnTo>
                                  <a:pt x="317671" y="186107"/>
                                </a:lnTo>
                                <a:lnTo>
                                  <a:pt x="311119" y="135892"/>
                                </a:lnTo>
                                <a:lnTo>
                                  <a:pt x="292628" y="90774"/>
                                </a:lnTo>
                                <a:lnTo>
                                  <a:pt x="263948" y="52552"/>
                                </a:lnTo>
                                <a:lnTo>
                                  <a:pt x="226828" y="23025"/>
                                </a:lnTo>
                                <a:lnTo>
                                  <a:pt x="183017" y="3990"/>
                                </a:lnTo>
                                <a:lnTo>
                                  <a:pt x="154171" y="0"/>
                                </a:lnTo>
                                <a:close/>
                              </a:path>
                            </a:pathLst>
                          </a:custGeom>
                          <a:solidFill>
                            <a:srgbClr val="000000"/>
                          </a:solidFill>
                        </wps:spPr>
                        <wps:bodyPr wrap="square" lIns="0" tIns="0" rIns="0" bIns="0" rtlCol="0">
                          <a:prstTxWarp prst="textNoShape">
                            <a:avLst/>
                          </a:prstTxWarp>
                          <a:noAutofit/>
                        </wps:bodyPr>
                      </wps:wsp>
                      <wps:wsp>
                        <wps:cNvPr id="8" name="Graphic 517"/>
                        <wps:cNvSpPr/>
                        <wps:spPr>
                          <a:xfrm>
                            <a:off x="34899" y="90089"/>
                            <a:ext cx="158750" cy="248285"/>
                          </a:xfrm>
                          <a:custGeom>
                            <a:avLst/>
                            <a:gdLst/>
                            <a:ahLst/>
                            <a:cxnLst/>
                            <a:rect l="l" t="t" r="r" b="b"/>
                            <a:pathLst>
                              <a:path w="158750" h="248285">
                                <a:moveTo>
                                  <a:pt x="158502" y="247402"/>
                                </a:moveTo>
                                <a:lnTo>
                                  <a:pt x="153542" y="247973"/>
                                </a:lnTo>
                                <a:lnTo>
                                  <a:pt x="148577" y="248246"/>
                                </a:lnTo>
                                <a:lnTo>
                                  <a:pt x="143497" y="248246"/>
                                </a:lnTo>
                                <a:lnTo>
                                  <a:pt x="98139" y="240928"/>
                                </a:lnTo>
                                <a:lnTo>
                                  <a:pt x="58748" y="220552"/>
                                </a:lnTo>
                                <a:lnTo>
                                  <a:pt x="27685" y="189482"/>
                                </a:lnTo>
                                <a:lnTo>
                                  <a:pt x="7315" y="150084"/>
                                </a:lnTo>
                                <a:lnTo>
                                  <a:pt x="0" y="104724"/>
                                </a:lnTo>
                                <a:lnTo>
                                  <a:pt x="3174" y="74617"/>
                                </a:lnTo>
                                <a:lnTo>
                                  <a:pt x="12257" y="46687"/>
                                </a:lnTo>
                                <a:lnTo>
                                  <a:pt x="26590" y="21595"/>
                                </a:lnTo>
                                <a:lnTo>
                                  <a:pt x="45516" y="0"/>
                                </a:lnTo>
                              </a:path>
                            </a:pathLst>
                          </a:custGeom>
                          <a:ln w="317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 name="Image 518"/>
                          <pic:cNvPicPr/>
                        </pic:nvPicPr>
                        <pic:blipFill>
                          <a:blip r:embed="rId14" cstate="print"/>
                          <a:stretch>
                            <a:fillRect/>
                          </a:stretch>
                        </pic:blipFill>
                        <pic:spPr>
                          <a:xfrm>
                            <a:off x="155549" y="40381"/>
                            <a:ext cx="183457" cy="302837"/>
                          </a:xfrm>
                          <a:prstGeom prst="rect">
                            <a:avLst/>
                          </a:prstGeom>
                        </pic:spPr>
                      </pic:pic>
                    </wpg:wgp>
                  </a:graphicData>
                </a:graphic>
              </wp:anchor>
            </w:drawing>
          </mc:Choice>
          <mc:Fallback>
            <w:pict>
              <v:group w14:anchorId="7ECB1BD5" id="Group 5" o:spid="_x0000_s1026" style="position:absolute;margin-left:70.85pt;margin-top:-.05pt;width:28.7pt;height:29.2pt;z-index:251661312;mso-wrap-distance-left:0;mso-wrap-distance-right:0;mso-position-horizontal-relative:page" coordsize="36449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XpHZAUAAIASAAAOAAAAZHJzL2Uyb0RvYy54bWzUWG1v2zYQ/j5g/0HQ&#10;99YiRb2iTjE0SxCg6II1wz7TsmwLlUSNkuPk3+85UrSVpLXaAh06A7Yo63g8Pnf33FFv3j40tXdf&#10;6r5S7dJnrwPfK9tCrat2u/T/urt6lfpeP8h2LWvVlkv/sez9txe//vLm0OUlVztVr0vtQUnb54du&#10;6e+GocsXi77YlY3sX6uubPFwo3QjB9zq7WKt5QHam3rBgyBeHJRed1oVZd/j30v70L8w+jebshj+&#10;2Gz6cvDqpQ/bBvOrze+KfhcXb2S+1bLbVcVohvwOKxpZtVj0qOpSDtLb6+qFqqYqtOrVZnhdqGah&#10;NpuqKM0esBsWPNvNtVb7zuxlmx+23REmQPsMp+9WW3y4v9VetV76ke+1soGLzKpeRNAcum0OiWvd&#10;fexutd0fhu9V8anH48Xz53S/PQk/bHRDk7BN78Fg/njEvHwYvAJ/hrEQGTxT4FGYBKkYfVLs4LgX&#10;s4rd72fnLWRuFzWmHU3pqiLHdwQQoxcAzgcaZg17XfqjkuardDRSf9p3r+DrTg7Vqqqr4dHELbxK&#10;RrX3t1VByNLNyRex88VNI7elFzHjDSdDMwj9FwpWddVdVXVNmNN4NBXh/ixcPrNbG4qXqtg3ZTvY&#10;3NJlDatV2++qrvc9nZfNqkSo6Js1g8eQ1wPipdNVO9hE6gddDsWO1t/Ajj+RfmSozI8PjNEnO2kL&#10;/RhaXxktPOTHaAnDkBY+el3mne6H61I1Hg1gKSwA1DKX9+/70RYnMiJolzd2wRqKeTBR77DD3Qv0&#10;vinZPu5kV8IEUntycOIcfD1ST8Rim3BGirIN+6I534QOS1mIPH6aSxN0ir1FZ4oIOGttsQFKOzcq&#10;Hlo3JAyJPmtDnwPiALj6HuhzZb2O0KZ5pJSG3gGZPFqyOyY1PW3UfXmnjNxAqc0iwRJEkmMFWHoS&#10;qdsnokyECRw/EXUC7toZnWkUiczIhRl4xUaHE3FXK4rFYyvKw4CbFIMFTsZdR9k4EUZrxKOIn1UL&#10;MoOVUZqkxqVfVGnlQhaKGYXCrR2yLE6Ts4uf9hSKjPPzwhOs4pTDE+fQYkEgQosBePqUeQ4nd7V4&#10;sThlfNzhvDTnWB+dAtWAebN5HGZilJ5HhGc8HnXzlIlInN1lyPBxQRGHMwCGiKAxgFkas+A83BPd&#10;SNM0Ox9GE7uzIEH0nXPOBJL5AJ2gPR/4LA0DBroi18wl1Gfy2UVFUau+tDsgjjCcfeQNpMiUmXpV&#10;V2tXx3q9Xb2rtXcvqYMznxGJiRiqvWNKGq3U+hFdzQHcuvT7f/aSynZ904LKEZKDG2g3WLmBHup3&#10;ynSKhqRQQu4e/pa6G6vJgKblg3KM/qKoWFma2arf9oPaVKbinCzCrukG1eU/KjNIEtfT2Q43givh&#10;BbICxWi+zIQizWw2ZEGQZjRX5q51Y+C4CIBSueECCewo1FXyqVNdAf4h5cZZgnIzGkJ2nmrJyElR&#10;GgW2hnCRCAxtQJ7kXLQ6+TASR/kscb2Gk3LXUVqkUWIThWwQ58kf5UxkXy2doa6PpCSCDGxmDXcG&#10;uKs1BF4Z2ZHzYK5Y8SSG2yi7WQpSdZA4je5qNSchGlEjGyEazjOS5X4WiISfFwSH2qqSiNhG5xcr&#10;JuM8spiJeK4Q8jiiYwWFJosyF5luP+5q9yUiar9I9mnDAENmyapubb9DmUBBN2El3EzJ68p8Rtc9&#10;EaOO9FL2O0ty5tHRwyNn2DbwRCU/N7lRW4/v/+a8hdyyPOnOWybDaBfUsv8M5y3Q0A8+b7Ho2DmL&#10;IExNMzjh+hRtKnLPHC0Cnoau1XFc705V33/wMkd2vOYwvcH4Sobeo0zvTTacXhxd/A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1RDMTfAAAACAEAAA8AAABkcnMv&#10;ZG93bnJldi54bWxMj8FOwzAQRO9I/IO1SNxax5RCG+JUVQWcKiRaJMRtG2+TqLEdxW6S/j3bE9x2&#10;NKPZN9lqtI3oqQu1dxrUNAFBrvCmdqWGr/3bZAEiRHQGG+9Iw4UCrPLbmwxT4wf3Sf0uloJLXEhR&#10;QxVjm0oZiooshqlvybF39J3FyLIrpelw4HLbyIckeZIWa8cfKmxpU1Fx2p2thvcBh/VMvfbb03Fz&#10;+dnPP763irS+vxvXLyAijfEvDFd8RoecmQ7+7EwQDetH9cxRDRMF4uovl3wcNMwXM5B5Jv8PyH8B&#10;AAD//wMAUEsDBAoAAAAAAAAAIQBKWIJ3ZQQAAGUEAAAUAAAAZHJzL21lZGlhL2ltYWdlMS5wbmeJ&#10;UE5HDQoaCgAAAA1JSERSAAAAGQAAABkIAwAAAPM3dVEAAAI6UExURTM0NCsqKyMgISMhIiMhITQ1&#10;NiwrLCIgIC0sLSMiIjQ0NTc2NltaXCgmJ3x6fPT7/js6PDMzNCQjIyQiInh2eOzw8Tk4OjMyM1RT&#10;VTAvMOvu8Ts6O0FBQS8uLoWChP///2NiZCEgIHh1eObq7Dg4OSQhIjMxM8/T1Z+eoScmJ/n6+c7O&#10;zzEwMSIgIYOBhOfr7To6PCUjJH58ftLY2lNSVP39/VNRUm5sb9TW2DU0NS8uL7O2uaKjp8HBwign&#10;KDIxMmtrbdLW2D8+P3x5ekNDRdDX209NT1pZWyUkJCclJjAwMcDBwm1rblVUViYlJTw7O42Lj5KT&#10;lpOUmHt5fFNQUjw8PWJhYyUkJVxaXKysrk9NTi8tLktKTJaUl0tJSpmYmUNBQrS0tyspKiEfHyEf&#10;IKSnqjs6Oujq6jg3OCQiI42Mj0VERT09PjY1NiclJVJTVW1sbnd2eZyZmyspKZGTlykoKXd1dtTV&#10;1mBeYC0rLH9+gnl7f1NTVXZ2eL+/wHd0dpKUmHJvcu/1+X17fS4tLnt6fnJzdlJSU25tbyknKNTR&#10;0zc2OKGhpD8/QE1MTU5NTiYkJXl4e1paXHNydCoqKjk4Obe2uP///Onp64eFiFBOUEZFR1ZSVKur&#10;rScmJoqLjURCQzU1NmhmaMbHyPz+/fn9/vP6/ff8/n16fXt4eklGSCsqKpiYm2RjZEpISmBdYHp3&#10;eXZ0dlpYWiYlJlhVV6erraaprJ6go5mZnktISSwrKzEvMC0tLSwsLOqTsqEAAAABYktHRACIBR1I&#10;AAAACXBIWXMAAAycAAAMxAHh7UHGAAABxElEQVQokWNgYGRiZmFmASEWGAkCTAysbOwszMxIYkAG&#10;E4hmYOUA0syc7OzsLKiAgYsNqIqZnZuHl50ZVQakh5mFnY9fgJ0ZRYpBUIhdmIWFXURUDGQckpkM&#10;4hKSQGPYRaSkgYLCMrJwKQY5eQVFoFolZRV2VXY1dQ1NmBSDlrYO0DhdPX0DoFZDI2MTuIypmSLQ&#10;ZnZzC0ugC9itrG14oVIMtnbsoDDgtQf7ld3B0Qkm42woLAwMBKCjmFmY2NldXN3YVSEy7h4sLJyQ&#10;wGFn0fT08vZhZ4LI+PoxswiDvcjuHxAYFBwSqgs1LSwc6nP2iMioaKuY2DhFqEy8BzishdkTEpOS&#10;2dlTOFLTIE5gSM+AhGRmVnZOrmKee35BIQtYikG+SIidE+ih4pLSsvKKyqrqmlqIjxjq5OuB5gmz&#10;JzWUNjY1t7S2tXd0gl3HIN0lH98NCuOe3r5+9gkTJ4VNzoTomTJ12vQZM2fN7p0ztxToApZ58xdA&#10;XbBQs3TR4iVLly1fsTJxFdvq7DVrYT5lZWRXZFy3fsPGTZu3bN22fcdOiAQzUGYX0JOK7GAwb/ce&#10;Q7BRwuAUspeJmZkZEojs8BQE1AcAobJWb8URC5QAAAAASUVORK5CYIJQSwMECgAAAAAAAAAhAL34&#10;MvUPBQAADwUAABQAAABkcnMvbWVkaWEvaW1hZ2UyLnBuZ4lQTkcNChoKAAAADUlIRFIAAAAmAAAA&#10;QAgGAAAAdpAF6QAAAAZiS0dEAP8A/wD/oL2nkwAAAAlwSFlzAAAOxAAADsQBlSsOGwAABK9JREFU&#10;aIHtmluIVlUUx3/fccbGQWqoUWoc7aFETC2caVKIXirKml6qMaOHoBLqIZEgosuQUDKBkkSRUJBE&#10;oBQSEYEPlUUhBuY0Jo1d8EJTNjFqqJPKN7d/D3ufvj2Hc/9uL7Ngc9bZa+91fnvt/Z29zuYrSBLh&#10;8h6wPsJWdfHq9eAkmQHLKjNgWWUGDFgCzErbuFZgdwIHgbeBQpoOtQB7GNgDzAWeBDal6VRtsA3A&#10;LqDRqdsEPJXUsVpgBWAz8CbhU7cd6IlzUC2wBmBVjL0A7ARuiWpQLbBx4AGgP6bNbEzkQn+p1Vxj&#10;o8C9wNGYNp3AY2GGai/+EeAu4O+YNn1AS7CyFq+LE5jITUTY5xHyCqnVC3YAeCvGvgG4wa2o5Zb0&#10;CnAqwjYL2OpW1BLsLPB8jH0NMN+/qXV28T5mzwwTD/OK+f+mljIF9MbY1/pKQVLcbh/1BVWONADD&#10;QGuIbQq4Bhjx7MOjSjVkAvgkwuYB9/tKPWR3jG0tmKmsEcs0acTsBleG2KaA5npFbBz4NMLmAW31&#10;/BgZjLG11xPszxjbgnqCnYyxzUQsTIZjbAuq9bpoAVYAfwC/E/2yPo75hZ7ERNC/Hq4E2BxMinwz&#10;0GXLYsd+BvjeloPAAeIzWiOSyim3SxpSNhmX1CupIc533og1Y3L1jSG24zYyPwILbQRvZPpHLzZy&#10;jwK/VipiXZJ+CURhh6S7JV0V0ecy2+9ZSeecfhclPS3JC/bJCtUjacJxPCypO6OPRZL2Bga2U1Ih&#10;L9h8SacdZx/FRCipeJI2Srrk+FuXF2y342RLcIQ5y2qVZuCUpHlZwXocqCOSmioA5ZfXArOQGqxV&#10;0ojtOClplcy0VgqsSdLPDtyDacHcEW21dV/5DlKUlZKO2fK4rdsuaZekl1Wa0kn7jGNpwb62HS5I&#10;mmPr9tm6VxXyUw+U1c7AnrF1w/b+G6fdh0671qRNvACstPoh4JLVi/bai8lEr0jwk0a+c/SOJLDr&#10;nIf+4NSPUdqYuzFv8SVlgrn+O5PAOh3dPYRzwQrA9ZhtqLsMsEOOz0SwDkd3R1RkeirjYfbPz4AX&#10;SHlkHpBR4Df/uUlgixx9yNHHQtp6FqgP2JIDDEzuBrAwCewnR1/m6MVgQysCjgDbcoItt9fBJLBp&#10;C9LRwyIGJhm8jfi0OUquBtr85yaBuQs+CBZcR18CdwD/5IAK+u9PAhuh9DXjdiwGwD4G7gP+zQmV&#10;GQxK07kUuNbqbsR2AOuIXndppIA53QZzdnE4Ddjn9uoB71on/hp7HfNPg8mMIKPAeeCCvX8CuNXq&#10;+4CLaXL+BmA/JnfHgrTa+j6Sz9GagHarn8acxbrSjjnHuBwz4A5gMG1qskxS0W6w5yQtT9kvqRQk&#10;7XE27xd9WxYnLzkO9kpqqQDUc47PfkmNecAabWdfhmS+K/NAtQUiNSZphdsmq8OlMomcK29Ias7g&#10;4yFJZ5z+RUnrg+3yjHaupHcCcEclbZP0iKTFmp48tkpaI/P1/UWg34Ai1ms5a+QeSX8pXM5K+lbS&#10;iQj7pKTNkmZH+S8HDJnvyg8knY8ACMqEpAMy6Xas70odQ3mYDLaL0qnPTZhjKPekZwC4mMbhf4o1&#10;YpqJ9gX1AAAAAElFTkSuQmCCUEsBAi0AFAAGAAgAAAAhALGCZ7YKAQAAEwIAABMAAAAAAAAAAAAA&#10;AAAAAAAAAFtDb250ZW50X1R5cGVzXS54bWxQSwECLQAUAAYACAAAACEAOP0h/9YAAACUAQAACwAA&#10;AAAAAAAAAAAAAAA7AQAAX3JlbHMvLnJlbHNQSwECLQAUAAYACAAAACEAcjF6R2QFAACAEgAADgAA&#10;AAAAAAAAAAAAAAA6AgAAZHJzL2Uyb0RvYy54bWxQSwECLQAUAAYACAAAACEALmzwAMUAAAClAQAA&#10;GQAAAAAAAAAAAAAAAADKBwAAZHJzL19yZWxzL2Uyb0RvYy54bWwucmVsc1BLAQItABQABgAIAAAA&#10;IQDNUQzE3wAAAAgBAAAPAAAAAAAAAAAAAAAAAMYIAABkcnMvZG93bnJldi54bWxQSwECLQAKAAAA&#10;AAAAACEASliCd2UEAABlBAAAFAAAAAAAAAAAAAAAAADSCQAAZHJzL21lZGlhL2ltYWdlMS5wbmdQ&#10;SwECLQAKAAAAAAAAACEAvfgy9Q8FAAAPBQAAFAAAAAAAAAAAAAAAAABpDgAAZHJzL21lZGlhL2lt&#10;YWdlMi5wbmdQSwUGAAAAAAcABwC+AQAAq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5" o:spid="_x0000_s1027" type="#_x0000_t75" style="position:absolute;width:364232;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VLpHCAAAA2gAAAA8AAABkcnMvZG93bnJldi54bWxEj8FqwzAQRO+F/IPYQG+N7B7c4kY2IaEk&#10;h16cpu11sTa2sbUykhK7f18VAjkOM/OGWZezGcSVnO8sK0hXCQji2uqOGwWnz/enVxA+IGscLJOC&#10;X/JQFouHNebaTlzR9RgaESHsc1TQhjDmUvq6JYN+ZUfi6J2tMxiidI3UDqcIN4N8TpJMGuw4LrQ4&#10;0raluj9ejIKv1IXd9557+5OQ/tibatYvlVKPy3nzBiLQHO7hW/ugFWTwfyXeAF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1S6RwgAAANoAAAAPAAAAAAAAAAAAAAAAAJ8C&#10;AABkcnMvZG93bnJldi54bWxQSwUGAAAAAAQABAD3AAAAjgMAAAAA&#10;">
                  <v:imagedata r:id="rId15" o:title=""/>
                </v:shape>
                <v:shape id="Graphic 516" o:spid="_x0000_s1028" style="position:absolute;width:318135;height:370840;visibility:visible;mso-wrap-style:square;v-text-anchor:top" coordsize="318135,37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zlcQA&#10;AADaAAAADwAAAGRycy9kb3ducmV2LnhtbESPzWrDMBCE74G+g9hCb7HcUvLjRgmltNBTSOw6JLfF&#10;2tqm1spYiu28fRQI9DjMzDfMajOaRvTUudqygucoBkFcWF1zqeAn+5ouQDiPrLGxTAou5GCzfpis&#10;MNF24D31qS9FgLBLUEHlfZtI6YqKDLrItsTB+7WdQR9kV0rd4RDgppEvcTyTBmsOCxW29FFR8Zee&#10;jYLCxJ/nbLfAU37QY75Nj3bJr0o9PY7vbyA8jf4/fG9/awVzuF0JN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M5XEAAAA2gAAAA8AAAAAAAAAAAAAAAAAmAIAAGRycy9k&#10;b3ducmV2LnhtbFBLBQYAAAAABAAEAPUAAACJAwAAAAA=&#10;" path="m154171,l114372,,85549,3990,41769,23025,4674,52552,,58786,,313452r4674,6235l41769,349227r43780,19044l100434,370333r67686,l226828,349227r37120,-29540l292628,281454r18491,-45127l317671,186107r-6552,-50215l292628,90774,263948,52552,226828,23025,183017,3990,154171,xe" fillcolor="black" stroked="f">
                  <v:path arrowok="t"/>
                </v:shape>
                <v:shape id="Graphic 517" o:spid="_x0000_s1029" style="position:absolute;left:34899;top:90089;width:158750;height:248285;visibility:visible;mso-wrap-style:square;v-text-anchor:top" coordsize="1587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IAb4A&#10;AADaAAAADwAAAGRycy9kb3ducmV2LnhtbERPTYvCMBC9L/gfwgh7W1M9yFKNIkXBmzSreB2asa1t&#10;JrWJtfvvN4cFj4/3vd6OthUD9b52rGA+S0AQF87UXCo4/xy+vkH4gGywdUwKfsnDdjP5WGNq3Itz&#10;GnQoRQxhn6KCKoQuldIXFVn0M9cRR+7meoshwr6UpsdXDLetXCTJUlqsOTZU2FFWUdHop1VQ3PNr&#10;MurMXGh/fOg8nPVpaJT6nI67FYhAY3iL/91HoyBujVfiDZC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aiAG+AAAA2gAAAA8AAAAAAAAAAAAAAAAAmAIAAGRycy9kb3ducmV2&#10;LnhtbFBLBQYAAAAABAAEAPUAAACDAwAAAAA=&#10;" path="m158502,247402r-4960,571l148577,248246r-5080,l98139,240928,58748,220552,27685,189482,7315,150084,,104724,3174,74617,12257,46687,26590,21595,45516,e" filled="f" strokecolor="white" strokeweight="2.5pt">
                  <v:path arrowok="t"/>
                </v:shape>
                <v:shape id="Image 518" o:spid="_x0000_s1030" type="#_x0000_t75" style="position:absolute;left:155549;top:40381;width:183457;height:302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Q8yLDAAAA2gAAAA8AAABkcnMvZG93bnJldi54bWxEj0GLwjAUhO/C/ofwhL2Ipq6y2GqUZUFQ&#10;RKFdvT+aZ1tsXkqT1frvjSB4HGbmG2ax6kwtrtS6yrKC8SgCQZxbXXGh4Pi3Hs5AOI+ssbZMCu7k&#10;YLX86C0w0fbGKV0zX4gAYZeggtL7JpHS5SUZdCPbEAfvbFuDPsi2kLrFW4CbWn5F0bc0WHFYKLGh&#10;35LyS/ZvFBymx3iSbc/bdbcbjKNTusF9PFXqs9/9zEF46vw7/GpvtIIYnlfC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DzIsMAAADaAAAADwAAAAAAAAAAAAAAAACf&#10;AgAAZHJzL2Rvd25yZXYueG1sUEsFBgAAAAAEAAQA9wAAAI8DAAAAAA==&#10;">
                  <v:imagedata r:id="rId16" o:title=""/>
                </v:shape>
                <w10:wrap anchorx="page"/>
              </v:group>
            </w:pict>
          </mc:Fallback>
        </mc:AlternateConten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noProof/>
          <w:sz w:val="16"/>
          <w:szCs w:val="16"/>
        </w:rPr>
        <mc:AlternateContent>
          <mc:Choice Requires="wpg">
            <w:drawing>
              <wp:anchor distT="0" distB="0" distL="0" distR="0" simplePos="0" relativeHeight="251659264" behindDoc="0" locked="0" layoutInCell="1" allowOverlap="1" wp14:anchorId="48F52AF5" wp14:editId="007DC50F">
                <wp:simplePos x="0" y="0"/>
                <wp:positionH relativeFrom="page">
                  <wp:posOffset>935012</wp:posOffset>
                </wp:positionH>
                <wp:positionV relativeFrom="paragraph">
                  <wp:posOffset>41969</wp:posOffset>
                </wp:positionV>
                <wp:extent cx="304107" cy="302837"/>
                <wp:effectExtent l="19050" t="0" r="1270" b="2159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07" cy="302837"/>
                          <a:chOff x="34899" y="40381"/>
                          <a:chExt cx="304107" cy="302837"/>
                        </a:xfrm>
                      </wpg:grpSpPr>
                      <wps:wsp>
                        <wps:cNvPr id="517" name="Graphic 517"/>
                        <wps:cNvSpPr/>
                        <wps:spPr>
                          <a:xfrm>
                            <a:off x="34899" y="90089"/>
                            <a:ext cx="158750" cy="248285"/>
                          </a:xfrm>
                          <a:custGeom>
                            <a:avLst/>
                            <a:gdLst/>
                            <a:ahLst/>
                            <a:cxnLst/>
                            <a:rect l="l" t="t" r="r" b="b"/>
                            <a:pathLst>
                              <a:path w="158750" h="248285">
                                <a:moveTo>
                                  <a:pt x="158502" y="247402"/>
                                </a:moveTo>
                                <a:lnTo>
                                  <a:pt x="153542" y="247973"/>
                                </a:lnTo>
                                <a:lnTo>
                                  <a:pt x="148577" y="248246"/>
                                </a:lnTo>
                                <a:lnTo>
                                  <a:pt x="143497" y="248246"/>
                                </a:lnTo>
                                <a:lnTo>
                                  <a:pt x="98139" y="240928"/>
                                </a:lnTo>
                                <a:lnTo>
                                  <a:pt x="58748" y="220552"/>
                                </a:lnTo>
                                <a:lnTo>
                                  <a:pt x="27685" y="189482"/>
                                </a:lnTo>
                                <a:lnTo>
                                  <a:pt x="7315" y="150084"/>
                                </a:lnTo>
                                <a:lnTo>
                                  <a:pt x="0" y="104724"/>
                                </a:lnTo>
                                <a:lnTo>
                                  <a:pt x="3174" y="74617"/>
                                </a:lnTo>
                                <a:lnTo>
                                  <a:pt x="12257" y="46687"/>
                                </a:lnTo>
                                <a:lnTo>
                                  <a:pt x="26590" y="21595"/>
                                </a:lnTo>
                                <a:lnTo>
                                  <a:pt x="45516" y="0"/>
                                </a:lnTo>
                              </a:path>
                            </a:pathLst>
                          </a:custGeom>
                          <a:ln w="317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18" name="Image 518"/>
                          <pic:cNvPicPr/>
                        </pic:nvPicPr>
                        <pic:blipFill>
                          <a:blip r:embed="rId14" cstate="print"/>
                          <a:stretch>
                            <a:fillRect/>
                          </a:stretch>
                        </pic:blipFill>
                        <pic:spPr>
                          <a:xfrm>
                            <a:off x="155549" y="40381"/>
                            <a:ext cx="183457" cy="3028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D45253" id="Group 514" o:spid="_x0000_s1026" style="position:absolute;margin-left:73.6pt;margin-top:3.3pt;width:23.95pt;height:23.85pt;z-index:251659264;mso-wrap-distance-left:0;mso-wrap-distance-right:0;mso-position-horizontal-relative:page;mso-width-relative:margin;mso-height-relative:margin" coordorigin="34899,40381" coordsize="304107,3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mRBBQQAAP0JAAAOAAAAZHJzL2Uyb0RvYy54bWykVttu5DYMfS/QfzD8&#10;vvFNGl+QmUWxaYIAi23QTdFnjS2PjbUtVdJc8vclJcuTTJrsYhsgY8qiKPLwkPT1x9M4BAeudC+m&#10;dZhcxWHAp1o0/bRbh3893n4owkAbNjVsEBNfh09chx83v/5yfZQVT0UnhoarAIxMujrKddgZI6so&#10;0nXHR6avhOQTbLZCjczAUu2iRrEjWB+HKI3jVXQUqpFK1FxreHvjNsONtd+2vDZ/tK3mJhjWIfhm&#10;7K+yv1v8jTbXrNopJru+nt1gP+HFyPoJLl1M3TDDgr3qX5ka+1oJLVpzVYsxEm3b19zGANEk8UU0&#10;d0rspY1lVx13coEJoL3A6afN1l8ODyrom3VIExIGExshSfbeAF8APEe5q0DrTsmv8kG5GEH8LOpv&#10;Grajy31c787Kp1aNeAhCDU4W96cFd34yQQ0vs5gkcR4GNWxlcVpkuctL3UHy8FRGirIMA9gmcVYk&#10;fvf3d89HrHKXWxcXl44SmKbPYOr/B+bXjkluc6QRpgVMCMeD6chFExsVXg96iKUFV1d6hvUCqXPM&#10;ZRwXpYvZI5bQIqfAZ0QsJUVaUNxfImZVvdfmjgsLPTt81ga2gZ2Nl1jnpfo0eVFBuWChDLZQTBhA&#10;oagwgELZuuslM3gOTaEYHKHkZ0+6xRHcHcWBPwqrZzCBoEXj1GYwJTkB0bl71huml/oZJYt+mWez&#10;vtfyT+msk4LmAPgMBll9Rzsj5Q9rl0WSOeqlJC7T4l3TgAWBhod+pDGlPkrvrX86r9N8BWlD5aQo&#10;IYfvWs6zZNalwAZbmJBtb9A/nWHgBRqNSZ6+r5glOdQ86OZk5dj5ps0kTanDjKxWhWXym7rpipbO&#10;hzShpWem99E/na+E0mRlfbC9eLEJAjLMcnphHbx8zuthQgJCEFAJSDUthr657YfBLtRu+2lQwYEB&#10;oW/t3wzwCzWptLlhunN6dmvJg21uvj6xbreieYICP8K4WIf6nz1TPAyG+wlaCM4WLygvbL2gzPBJ&#10;2AlkSwLufDz9zZQM8Pp1aKCsvwjfSVjlCxZBWHTx5CR+2xvR9ljN0NW8R/MCutrmWvZ1Bf/zrADp&#10;VXv7/kyFU2aPsbm5PP6QjZGpb3v5AcYa5Kvf9kNvnuyIhtygU9Phoa9xgODieaeEgnGd8n5kOw5j&#10;x9aY18IzGO0rE9uhlz7ZKM/OQsu6mI3/Ea+buzei3o98Mu5DQvEB/BaT7nqpofVVfNxymIvqvkmg&#10;0cJHjIHRKFU/GWQI0M0obmqgKKtaIN2f0DxdU1s2rNNnPzGEN5p9Qiklrybc0u2LjGD1vZyPwA4/&#10;MpAl2O1nPmEftxVxQSQ3EKxXzg8rgluWQPYbA6QXHzHP11br/NW2+R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on1NjfAAAACAEAAA8AAABkcnMvZG93bnJldi54bWxMj0FLw0AU&#10;hO+C/2F5gje7SdtEjdmUUtRTEWwF8faafU1Cs29Ddpuk/97tSY/DDDPf5KvJtGKg3jWWFcSzCARx&#10;aXXDlYKv/dvDEwjnkTW2lknBhRysitubHDNtR/6kYecrEUrYZaig9r7LpHRlTQbdzHbEwTva3qAP&#10;sq+k7nEM5aaV8yhKpcGGw0KNHW1qKk+7s1HwPuK4XsSvw/Z03Fx+9snH9zYmpe7vpvULCE+T/wvD&#10;FT+gQxGYDvbM2ok26OXjPEQVpCmIq/+cxCAOCpLlAmSRy/8Hil8AAAD//wMAUEsDBAoAAAAAAAAA&#10;IQC9+DL1DwUAAA8FAAAUAAAAZHJzL21lZGlhL2ltYWdlMS5wbmeJUE5HDQoaCgAAAA1JSERSAAAA&#10;JgAAAEAIBgAAAHaQBekAAAAGYktHRAD/AP8A/6C9p5MAAAAJcEhZcwAADsQAAA7EAZUrDhsAAASv&#10;SURBVGiB7ZpbiFZVFMd/33HGxkFqqFFqHO2hREwtnGlSiF4qyppeqjGjh6AS6iGRIKLLkFAygZJE&#10;kVCQRKAUEhGBD5VFIQbmNCaNXfBCUzYxaqiTyje3fw97n749h3P/bi+zYHPW2WvvdX577f2dvc7m&#10;K0gS4fIesD7CVnXx6vXgJJkByyozYFllBgxYAsxK27hWYHcCB4G3gUKaDrUAexjYA8wFngQ2pelU&#10;bbANwC6g0anbBDyV1LFaYAVgM/Am4VO3HeiJc1AtsAZgVYy9AOwEbolqUC2wceABoD+mzWxM5EJ/&#10;qdVcY6PAvcDRmDadwGNhhmov/hHgLuDvmDZ9QEuwshavixOYyE1E2OcR8gqp1Qt2AHgrxr4BuMGt&#10;qOWW9ApwKsI2C9jqVtQS7CzwfIx9DTDfv6l1dvE+Zs8MEw/zivn/ppYyBfTG2Nf6SkFS3G4f9QVV&#10;jjQAw0BriG0KuAYY8ezDo0o1ZAL4JMLmAff7Sj1kd4xtLZiprBHLNGnE7AZXhtimgOZ6RWwc+DTC&#10;5gFt9fwYGYyxtdcT7M8Y24J6gp2Msc1ELEyGY2wLqvW6aAFWAH8AvxP9sj6O+YWexETQvx6uBNgc&#10;TIp8M9Bly2LHfgb43paDwAHiM1ojksopt0saUjYZl9QrqSHOd96INWNy9Y0htuM2Mj8CC20Eb2T6&#10;Ry82co8Cv1YqYl2SfglEYYekuyVdFdHnMtvvWUnnnH4XJT0tyQv2yQrVI2nCcTwsqTujj0WS9gYG&#10;tlNSIS/YfEmnHWcfxUQoqXiSNkq65Phblxdst+NkS3CEOctqlWbglKR5WcF6HKgjkpoqAOWX1wKz&#10;kBqsVdKI7TgpaZXMtFYKrEnSzw7cg2nB3BFttXVf+Q5SlJWSjtnyuK3bLmmXpJdVmtJJ+4xjacG+&#10;th0uSJpj6/bZulcV8lMPlNXOwJ6xdcP2/hun3YdOu9akTbwArLT6IeCS1Yv22ovJRK9I8JNGvnP0&#10;jiSw65yH/uDUj1HamLsxb/ElZYK5/juTwDod3T2Ec8EKwPWYbai7DLBDjs9EsA5Hd0dUZHoq42H2&#10;z8+AF0h5ZB6QUeA3/7lJYIscfcjRx0LaehaoD9iSAwxM7gawMAnsJ0df5ujFYEMrAo4A23KCLbfX&#10;wSSwaQvS0cMiBiYZvI34tDlKrgba/OcmgbkLPggWXEdfAncA/+SACvrvTwIbofQ143YsBsA+Bu4D&#10;/s0JlRkMStO5FLjW6m7EdgDriF53aaSAOd0Gc3ZxOA3Y5/bqAe9aJ/4aex3zT4PJjCCjwHnggr1/&#10;ArjV6vuAi2ly/gZgPyZ3x4K02vo+ks/RmoB2q5/GnMW60o45x7gcM+AOYDBtarJMUtFusOckLU/Z&#10;L6kUJO1xNu8XfVsWJy85DvZKaqkA1HOOz35JjXnAGm1nX4ZkvivzQLUFIjUmaYXbJqvDpTKJnCtv&#10;SGrO4OMhSWec/kVJ64Pt8ox2rqR3AnBHJW2T9IikxZqePLZKWiPz9f1FoN+AItZrOWvkHkl/KVzO&#10;SvpW0okI+6SkzZJmR/kvBwyZ78oPJJ2PAAjKhKQDMul2rO9KHUN5mAy2i9Kpz02YYyj3pGcAuJjG&#10;4X+KNWKaifYF9QAAAABJRU5ErkJgglBLAQItABQABgAIAAAAIQCxgme2CgEAABMCAAATAAAAAAAA&#10;AAAAAAAAAAAAAABbQ29udGVudF9UeXBlc10ueG1sUEsBAi0AFAAGAAgAAAAhADj9If/WAAAAlAEA&#10;AAsAAAAAAAAAAAAAAAAAOwEAAF9yZWxzLy5yZWxzUEsBAi0AFAAGAAgAAAAhAIKOZEEFBAAA/QkA&#10;AA4AAAAAAAAAAAAAAAAAOgIAAGRycy9lMm9Eb2MueG1sUEsBAi0AFAAGAAgAAAAhAKomDr68AAAA&#10;IQEAABkAAAAAAAAAAAAAAAAAawYAAGRycy9fcmVscy9lMm9Eb2MueG1sLnJlbHNQSwECLQAUAAYA&#10;CAAAACEAaifU2N8AAAAIAQAADwAAAAAAAAAAAAAAAABeBwAAZHJzL2Rvd25yZXYueG1sUEsBAi0A&#10;CgAAAAAAAAAhAL34MvUPBQAADwUAABQAAAAAAAAAAAAAAAAAaggAAGRycy9tZWRpYS9pbWFnZTEu&#10;cG5nUEsFBgAAAAAGAAYAfAEAAKsNAAAAAA==&#10;">
                <v:shape id="Graphic 517" o:spid="_x0000_s1027" style="position:absolute;left:34899;top:90089;width:158750;height:248285;visibility:visible;mso-wrap-style:square;v-text-anchor:top" coordsize="15875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jnsQA&#10;AADcAAAADwAAAGRycy9kb3ducmV2LnhtbESPQWvCQBSE74X+h+UVeqsbhVqJbkREwVvJVvH6yD6T&#10;mOzbmN3G9N93hUKPw8x8w6zWo23FQL2vHSuYThIQxIUzNZcKjl/7twUIH5ANto5JwQ95WGfPTytM&#10;jbtzToMOpYgQ9ikqqELoUil9UZFFP3EdcfQurrcYouxLaXq8R7ht5SxJ5tJizXGhwo62FRWN/rYK&#10;imt+Tka9NSfaHW46D0f9OTRKvb6MmyWIQGP4D/+1D0bB+/QDHm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Y57EAAAA3AAAAA8AAAAAAAAAAAAAAAAAmAIAAGRycy9k&#10;b3ducmV2LnhtbFBLBQYAAAAABAAEAPUAAACJAwAAAAA=&#10;" path="m158502,247402r-4960,571l148577,248246r-5080,l98139,240928,58748,220552,27685,189482,7315,150084,,104724,3174,74617,12257,46687,26590,21595,45516,e" filled="f" strokecolor="white" strokeweight="2.5pt">
                  <v:path arrowok="t"/>
                </v:shape>
                <v:shape id="Image 518" o:spid="_x0000_s1028" type="#_x0000_t75" style="position:absolute;left:155549;top:40381;width:183457;height:302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PzDDAAAA3AAAAA8AAABkcnMvZG93bnJldi54bWxET8tqwkAU3Rf6D8MtdFOaSawWTTNKEQJK&#10;UUi0+0vm5kEzd0JmqunfOwuhy8N5Z5vJ9OJCo+ssK0iiGARxZXXHjYLzKX9dgnAeWWNvmRT8kYPN&#10;+vEhw1TbKxd0KX0jQgi7FBW03g+plK5qyaCL7EAcuNqOBn2AYyP1iNcQbno5i+N3abDj0NDiQNuW&#10;qp/y1yg4zs+rt3Jf7/Pp6yWJv4sdHlZzpZ6fps8PEJ4m/y++u3dawSIJa8OZcAT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M/MMMAAADcAAAADwAAAAAAAAAAAAAAAACf&#10;AgAAZHJzL2Rvd25yZXYueG1sUEsFBgAAAAAEAAQA9wAAAI8DAAAAAA==&#10;">
                  <v:imagedata r:id="rId16" o:title=""/>
                </v:shape>
                <w10:wrap anchorx="page"/>
              </v:group>
            </w:pict>
          </mc:Fallback>
        </mc:AlternateContent>
      </w:r>
      <w:r w:rsidRPr="00353761">
        <w:rPr>
          <w:rFonts w:ascii="Courier New" w:eastAsia="Times New Roman" w:hAnsi="Courier New" w:cs="Courier New"/>
          <w:sz w:val="16"/>
          <w:szCs w:val="16"/>
          <w:lang w:val="bg-BG"/>
        </w:rPr>
        <w:t>1. Докоснете бутона за включване/изключване 23 за</w:t>
      </w:r>
      <w:r w:rsidRPr="00353761">
        <w:rPr>
          <w:rFonts w:ascii="Courier New" w:eastAsia="Times New Roman" w:hAnsi="Courier New" w:cs="Courier New"/>
          <w:sz w:val="16"/>
          <w:szCs w:val="16"/>
          <w:lang w:val="bg-BG"/>
        </w:rPr>
        <w:t xml:space="preserve"> поне 2 секунди, докато дисплеят</w:t>
      </w:r>
      <w:r w:rsidRPr="00353761">
        <w:rPr>
          <w:rFonts w:ascii="Courier New" w:eastAsia="Times New Roman" w:hAnsi="Courier New" w:cs="Courier New"/>
          <w:sz w:val="16"/>
          <w:szCs w:val="16"/>
          <w:lang w:val="bg-BG"/>
        </w:rPr>
        <w:t xml:space="preserve"> на операционния модул 17 светне.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 xml:space="preserve">Сега помпата е в режим на пауза. </w:t>
      </w:r>
      <w:r w:rsidRPr="00353761">
        <w:rPr>
          <w:rFonts w:ascii="Courier New" w:eastAsia="Times New Roman" w:hAnsi="Courier New" w:cs="Courier New"/>
          <w:sz w:val="16"/>
          <w:szCs w:val="16"/>
          <w:lang w:val="bg-BG"/>
        </w:rPr>
        <w:t>Д</w:t>
      </w:r>
      <w:r w:rsidRPr="00353761">
        <w:rPr>
          <w:rFonts w:ascii="Courier New" w:eastAsia="Times New Roman" w:hAnsi="Courier New" w:cs="Courier New"/>
          <w:sz w:val="16"/>
          <w:szCs w:val="16"/>
          <w:lang w:val="bg-BG"/>
        </w:rPr>
        <w:t>исплеят 18 светва.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noProof/>
          <w:sz w:val="16"/>
          <w:szCs w:val="16"/>
        </w:rPr>
        <mc:AlternateContent>
          <mc:Choice Requires="wpg">
            <w:drawing>
              <wp:anchor distT="0" distB="0" distL="0" distR="0" simplePos="0" relativeHeight="251663360" behindDoc="0" locked="0" layoutInCell="1" allowOverlap="1" wp14:anchorId="4C741D57" wp14:editId="1D965FDC">
                <wp:simplePos x="0" y="0"/>
                <wp:positionH relativeFrom="page">
                  <wp:posOffset>899795</wp:posOffset>
                </wp:positionH>
                <wp:positionV relativeFrom="paragraph">
                  <wp:posOffset>-635</wp:posOffset>
                </wp:positionV>
                <wp:extent cx="364490" cy="370840"/>
                <wp:effectExtent l="0" t="0" r="0" b="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70840"/>
                          <a:chOff x="0" y="0"/>
                          <a:chExt cx="364490" cy="370840"/>
                        </a:xfrm>
                      </wpg:grpSpPr>
                      <pic:pic xmlns:pic="http://schemas.openxmlformats.org/drawingml/2006/picture">
                        <pic:nvPicPr>
                          <pic:cNvPr id="520" name="Image 520"/>
                          <pic:cNvPicPr/>
                        </pic:nvPicPr>
                        <pic:blipFill>
                          <a:blip r:embed="rId17" cstate="print"/>
                          <a:stretch>
                            <a:fillRect/>
                          </a:stretch>
                        </pic:blipFill>
                        <pic:spPr>
                          <a:xfrm>
                            <a:off x="0" y="0"/>
                            <a:ext cx="364232" cy="370333"/>
                          </a:xfrm>
                          <a:prstGeom prst="rect">
                            <a:avLst/>
                          </a:prstGeom>
                        </pic:spPr>
                      </pic:pic>
                      <wps:wsp>
                        <wps:cNvPr id="521" name="Graphic 521"/>
                        <wps:cNvSpPr/>
                        <wps:spPr>
                          <a:xfrm>
                            <a:off x="141560" y="87483"/>
                            <a:ext cx="211454" cy="229235"/>
                          </a:xfrm>
                          <a:custGeom>
                            <a:avLst/>
                            <a:gdLst/>
                            <a:ahLst/>
                            <a:cxnLst/>
                            <a:rect l="l" t="t" r="r" b="b"/>
                            <a:pathLst>
                              <a:path w="211454" h="229235">
                                <a:moveTo>
                                  <a:pt x="211162" y="0"/>
                                </a:moveTo>
                                <a:lnTo>
                                  <a:pt x="0" y="0"/>
                                </a:lnTo>
                                <a:lnTo>
                                  <a:pt x="0" y="228798"/>
                                </a:lnTo>
                                <a:lnTo>
                                  <a:pt x="211162" y="228798"/>
                                </a:lnTo>
                                <a:lnTo>
                                  <a:pt x="211162" y="0"/>
                                </a:lnTo>
                                <a:close/>
                              </a:path>
                            </a:pathLst>
                          </a:custGeom>
                          <a:solidFill>
                            <a:srgbClr val="000000"/>
                          </a:solidFill>
                        </wps:spPr>
                        <wps:bodyPr wrap="square" lIns="0" tIns="0" rIns="0" bIns="0" rtlCol="0">
                          <a:prstTxWarp prst="textNoShape">
                            <a:avLst/>
                          </a:prstTxWarp>
                          <a:noAutofit/>
                        </wps:bodyPr>
                      </wps:wsp>
                      <wps:wsp>
                        <wps:cNvPr id="522" name="Graphic 522"/>
                        <wps:cNvSpPr/>
                        <wps:spPr>
                          <a:xfrm>
                            <a:off x="89992" y="84926"/>
                            <a:ext cx="201930" cy="210185"/>
                          </a:xfrm>
                          <a:custGeom>
                            <a:avLst/>
                            <a:gdLst/>
                            <a:ahLst/>
                            <a:cxnLst/>
                            <a:rect l="l" t="t" r="r" b="b"/>
                            <a:pathLst>
                              <a:path w="201930" h="210185">
                                <a:moveTo>
                                  <a:pt x="201434" y="0"/>
                                </a:moveTo>
                                <a:lnTo>
                                  <a:pt x="160858" y="0"/>
                                </a:lnTo>
                                <a:lnTo>
                                  <a:pt x="101104" y="177253"/>
                                </a:lnTo>
                                <a:lnTo>
                                  <a:pt x="40824" y="0"/>
                                </a:lnTo>
                                <a:lnTo>
                                  <a:pt x="0" y="0"/>
                                </a:lnTo>
                                <a:lnTo>
                                  <a:pt x="0" y="209626"/>
                                </a:lnTo>
                                <a:lnTo>
                                  <a:pt x="27311" y="209626"/>
                                </a:lnTo>
                                <a:lnTo>
                                  <a:pt x="27311" y="80987"/>
                                </a:lnTo>
                                <a:lnTo>
                                  <a:pt x="26536" y="44405"/>
                                </a:lnTo>
                                <a:lnTo>
                                  <a:pt x="26536" y="32842"/>
                                </a:lnTo>
                                <a:lnTo>
                                  <a:pt x="86817" y="209626"/>
                                </a:lnTo>
                                <a:lnTo>
                                  <a:pt x="114941" y="209626"/>
                                </a:lnTo>
                                <a:lnTo>
                                  <a:pt x="174898" y="32842"/>
                                </a:lnTo>
                                <a:lnTo>
                                  <a:pt x="174790" y="49312"/>
                                </a:lnTo>
                                <a:lnTo>
                                  <a:pt x="174129" y="81610"/>
                                </a:lnTo>
                                <a:lnTo>
                                  <a:pt x="174129" y="209626"/>
                                </a:lnTo>
                                <a:lnTo>
                                  <a:pt x="201434" y="209626"/>
                                </a:lnTo>
                                <a:lnTo>
                                  <a:pt x="20143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3A5DD1" id="Group 519" o:spid="_x0000_s1026" style="position:absolute;margin-left:70.85pt;margin-top:-.05pt;width:28.7pt;height:29.2pt;z-index:251663360;mso-wrap-distance-left:0;mso-wrap-distance-right:0;mso-position-horizontal-relative:page" coordsize="36449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3AgSwQAANwNAAAOAAAAZHJzL2Uyb0RvYy54bWzcV11vozgUfV9p/gPi&#10;fRoMhABqOhpNp1Wl0Uy109U+O8QENIAZ2/nov99jGyds0o90tNqVtlKDja+vzz33ngtcfti1jbdh&#10;Qta8m/vkIvA91hV8WXeruf/Hw8371Pekot2SNrxjc/+RSf/D1bvfLrd9zkJe8WbJhAcnncy3/dyv&#10;lOrzyUQWFWupvOA967BYctFShalYTZaCbuG9bSZhECSTLRfLXvCCSYm713bRvzL+y5IV6ltZSqa8&#10;Zu4DmzK/wvwu9O/k6pLmK0H7qi4GGPQXULS07nDo3tU1VdRbi/rEVVsXgkteqouCtxNelnXBTAyI&#10;hgRH0dwKvu5NLKt8u+r3NIHaI55+2W3xdXMvvHo596ck872OtkiSOdfTN0DPtl/lsLoV/ff+XtgY&#10;MfzCix8Sy5PjdT1fHYx3pWj1JoTq7Qzvj3ve2U55BW5GSRxnyE6BpWgWpPGQl6JC8k52FdXnF/dN&#10;aG4PNdD2UPq6yPE/kIjRCYmvFxt2qbVg/uCkPctHS8WPdf8e+e6pqhd1U6tHU7vIrAbVbe7rQjOr&#10;J6N8hGDE5uOupSvmTXEDhDsrvUfzf+Ji0dT9Td00mnU9HsCi6I+K5ol4bUFe82Ldsk5ZhQnWADfv&#10;ZFX30vdEztoFQ8GIuyVBzqBuhZrpRd0pKyepBFNFpc8vgeN3iFADpfl+wYA+4NQhyKG4zqyXMAr3&#10;9RJFkT54n3ea90KqW8ZbTw+AFAhANs3p5oscsDiTgUF7vMEFNLrq0Y+k4w6zE/beJLnvFe0ZIGi3&#10;4xSDQCc524KmIdGxDHZaccPsGX5ITKYJCgXKSWdxaoiguRNWSEg8jS1RYZiF0fSIqGJtiRqTgya2&#10;tDSBsMqNil3nhppO3U8b008VSgIU+x766UK7B/1U6X1u6G3nvkNSYWiB6NWWb9gDN3ZK6xxWJEFi&#10;XYtASg8mTTc2tTEbRcDKrblrb9xZmzBMZ1k6BO4M3NUajs59m/Xx+UXDJQMHgKRJ2A8MG7g55lvy&#10;pl46oUqxWnxqhLeh+kFl/gbEIzM0NDkIRY8WfPmI5r3F02vuy59rqjtTc9ehVhG5cgPhBgs3EKr5&#10;xM0D0VAPjTzs/qSiH+SiUD5fuSvZE9VYW72z4x/Xipe1kdQBEaLWE8jnX9MRauZYR6HmT+OA3l7X&#10;UZplmS28NM7CxNbxXkYBySJQqp9PIQlI+t/JaECiZWSBPCmjgMQRZH+GjEgSpFO8o41MnTTc1UoE&#10;p5HA+iSzWTh1LddZuau1joM0/DsAt+6uY4Ueq+gpmzDIEpuXZ+UeziKChqqT9BbjNMjS2cvtIZlG&#10;iXEcx3Hgku9QuuvQSva2UZjGpgifBZwmKZmdCxitPIvPDo/gYYCmp8l4HQeMZ/r9C8ZxFpGXQcOY&#10;hHhVhHFKEvJy7kbG5+TkULdvsz4G8c+04Rvz979ow+ZVGJ8Q5oE0fO7ob5Tx3LTtw0fZ1V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NUQzE3wAAAAgBAAAPAAAAZHJzL2Rvd25y&#10;ZXYueG1sTI/BTsMwEETvSPyDtUjcWseUQhviVFUFnCokWiTEbRtvk6ixHcVukv492xPcdjSj2TfZ&#10;arSN6KkLtXca1DQBQa7wpnalhq/922QBIkR0BhvvSMOFAqzy25sMU+MH90n9LpaCS1xIUUMVY5tK&#10;GYqKLIapb8mxd/SdxciyK6XpcOBy28iHJHmSFmvHHypsaVNRcdqdrYb3AYf1TL3229Nxc/nZzz++&#10;t4q0vr8b1y8gIo3xLwxXfEaHnJkO/uxMEA3rR/XMUQ0TBeLqL5d8HDTMFzOQeSb/D8h/AQAA//8D&#10;AFBLAwQKAAAAAAAAACEAjFu36zUDAAA1AwAAFAAAAGRycy9tZWRpYS9pbWFnZTEucG5niVBORw0K&#10;GgoAAAANSUhEUgAAABkAAAAZCAMAAADzN3VRAAABklBMVEUjISEjICEiICAiISEjISIkISI0MzRB&#10;QUMqKSkiICExMTJAP0AkIiJ6en6mq7BlZWcmJCSIh4uorLGOkJQpKChxcnShpaqPkpYrKis6Ojup&#10;rrKeoKUrKiojIiJ5enyCg4iFiIxJSUpeXWCPkJSHhoqZm595eXxoaGpUU1V4eHslIySeoKRYV1ln&#10;Z2mdoaVxcnZ4eHqoq683Njc4Nzi2ur07OjtvbnCXmp4pKCl0dHaHhoklJCSKio5hX2FaWVqanqIo&#10;Jyd1c3akpqssKyxxcXOGh4pRUFGUlpsmJSWSk5Z2dnmlqq4tLS1yc3aFhIguLS6sr7IhICAzMjSu&#10;tLc8PD0hIB91dXiam58qKSpqamyNjZCDgoVtbnFVVFWho6cmJCV0c3alp6wrKSqPj5NKSUucn6Io&#10;JyiOjpKjpKhzc3WNjpKXmZ1bW12jpap0dXecoKRubnGYmJyxtLmNj5IoJidzc3aprLAsLC15eXun&#10;qasnJidCQkK7wMJmZmiKiIu7v8MxMDEwMDEnJSYvLi80NDUkIiMdnZz0AAAAAWJLR0QAiAUdSAAA&#10;AAlwSFlzAAAMnAAADMQB4e1BxgAAATxJREFUKJF9UoVSAzEUTPaO0pSiLdDiXjhcih1OsSLFiru7&#10;u+t/c82Vu3SQnUzyJPveZl4ICYOC/ArKl0QjXFnWTTMoeD8g/5c0UgBXEGVYBizRVh5gsMVYhDjs&#10;sXHxYFQmSEhMcjgNFoM9OSXVFfLhTkt3ZJj1pMys7JxcaG2Rl19Q+M2hVIsUeYpLtNZQSsvKK1wm&#10;B6SyylZdo2Vq67z1DY1CNdLUrLa0gqKtvaOzq1vU7etBb18/lAEP8w8OwXgplYZHWGDUOzY+MRmc&#10;mp4ROJidUzC/EFxcWsbK6pqgAL51FRubW9seSP4dncPrge7uKbDuHxy6QY6OddV8PMDJqaoRz84v&#10;wC6vrg0FMiU3t3fA/cMjYH96fhEVOF9DR+ANRHr/+BTnxodC+Q5QwoSMcEsmEYgY/B8/LIwvS4Un&#10;zC+GyJYAAAAASUVORK5CYIJQSwECLQAUAAYACAAAACEAsYJntgoBAAATAgAAEwAAAAAAAAAAAAAA&#10;AAAAAAAAW0NvbnRlbnRfVHlwZXNdLnhtbFBLAQItABQABgAIAAAAIQA4/SH/1gAAAJQBAAALAAAA&#10;AAAAAAAAAAAAADsBAABfcmVscy8ucmVsc1BLAQItABQABgAIAAAAIQAU03AgSwQAANwNAAAOAAAA&#10;AAAAAAAAAAAAADoCAABkcnMvZTJvRG9jLnhtbFBLAQItABQABgAIAAAAIQCqJg6+vAAAACEBAAAZ&#10;AAAAAAAAAAAAAAAAALEGAABkcnMvX3JlbHMvZTJvRG9jLnhtbC5yZWxzUEsBAi0AFAAGAAgAAAAh&#10;AM1RDMTfAAAACAEAAA8AAAAAAAAAAAAAAAAApAcAAGRycy9kb3ducmV2LnhtbFBLAQItAAoAAAAA&#10;AAAAIQCMW7frNQMAADUDAAAUAAAAAAAAAAAAAAAAALAIAABkcnMvbWVkaWEvaW1hZ2UxLnBuZ1BL&#10;BQYAAAAABgAGAHwBAAAXDAAAAAA=&#10;">
                <v:shape id="Image 520" o:spid="_x0000_s1027" type="#_x0000_t75" style="position:absolute;width:364232;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XA8S/AAAA3AAAAA8AAABkcnMvZG93bnJldi54bWxET8uKwjAU3Q/4D+EK7sZU8UU1igiiW3UW&#10;s7w217bY3MQm2urXm4Xg8nDei1VrKvGg2peWFQz6CQjizOqScwV/p+3vDIQPyBory6TgSR5Wy87P&#10;AlNtGz7Q4xhyEUPYp6igCMGlUvqsIIO+bx1x5C62NhgirHOpa2xiuKnkMEkm0mDJsaFAR5uCsuvx&#10;bhRUjZv8n24bPO9e9FyP3LnNtlOlet12PQcRqA1f8ce91wrGwzg/nolHQC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lwPEvwAAANwAAAAPAAAAAAAAAAAAAAAAAJ8CAABk&#10;cnMvZG93bnJldi54bWxQSwUGAAAAAAQABAD3AAAAiwMAAAAA&#10;">
                  <v:imagedata r:id="rId18" o:title=""/>
                </v:shape>
                <v:shape id="Graphic 521" o:spid="_x0000_s1028" style="position:absolute;left:141560;top:87483;width:211454;height:229235;visibility:visible;mso-wrap-style:square;v-text-anchor:top" coordsize="211454,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6qMQA&#10;AADcAAAADwAAAGRycy9kb3ducmV2LnhtbESPwWrDMBBE74X+g9hCbrVsg0Nxo4Q2EAiBBJr0A9bW&#10;1jaVVsZSHPvvo0Chx2Fm3jCrzWSNGGnwnWMFWZKCIK6d7rhR8H3Zvb6B8AFZo3FMCmbysFk/P62w&#10;1O7GXzSeQyMihH2JCtoQ+lJKX7dk0SeuJ47ejxsshiiHRuoBbxFujczTdCktdhwXWuxp21L9e75a&#10;BWY+mGp0+fWzLqqt7fbZ8ZRmSi1epo93EIGm8B/+a++1giLP4H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ReqjEAAAA3AAAAA8AAAAAAAAAAAAAAAAAmAIAAGRycy9k&#10;b3ducmV2LnhtbFBLBQYAAAAABAAEAPUAAACJAwAAAAA=&#10;" path="m211162,l,,,228798r211162,l211162,xe" fillcolor="black" stroked="f">
                  <v:path arrowok="t"/>
                </v:shape>
                <v:shape id="Graphic 522" o:spid="_x0000_s1029" style="position:absolute;left:89992;top:84926;width:201930;height:210185;visibility:visible;mso-wrap-style:square;v-text-anchor:top" coordsize="201930,2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7asMA&#10;AADcAAAADwAAAGRycy9kb3ducmV2LnhtbESPQWvCQBSE7wX/w/KE3urGVIvGrKJCwaPall6f2Wc2&#10;JPs2ZNeY/nu3UOhxmJlvmHwz2Eb01PnKsYLpJAFBXDhdcang8+P9ZQHCB2SNjWNS8EMeNuvRU46Z&#10;dnc+UX8OpYgQ9hkqMCG0mZS+MGTRT1xLHL2r6yyGKLtS6g7vEW4bmSbJm7RYcVww2NLeUFGfb1bB&#10;dRGS41dl+va4k8vZpWZ9eP1W6nk8bFcgAg3hP/zXPmgF8zSF3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7asMAAADcAAAADwAAAAAAAAAAAAAAAACYAgAAZHJzL2Rv&#10;d25yZXYueG1sUEsFBgAAAAAEAAQA9QAAAIgDAAAAAA==&#10;" path="m201434,l160858,,101104,177253,40824,,,,,209626r27311,l27311,80987,26536,44405r,-11563l86817,209626r28124,l174898,32842r-108,16470l174129,81610r,128016l201434,209626,201434,xe" stroked="f">
                  <v:path arrowok="t"/>
                </v:shape>
                <w10:wrap anchorx="page"/>
              </v:group>
            </w:pict>
          </mc:Fallback>
        </mc:AlternateConten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2. Докоснете бутона за режим M 20, за да промените режима.</w:t>
      </w: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6E36B9"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Избор на режим:</w:t>
      </w:r>
    </w:p>
    <w:p w:rsidR="000E387F"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стимулиране</w:t>
      </w:r>
      <w:r w:rsidR="000E38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В режим на стимулация гърдите ви се стимулират нежно, за да насърчат притока на кърма. Млякото ви ще започне да тече.</w:t>
      </w:r>
      <w:r w:rsidR="000E38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Устройството автоматично ще превключи</w:t>
      </w:r>
      <w:r w:rsidR="000E387F" w:rsidRPr="00353761">
        <w:rPr>
          <w:rFonts w:ascii="Courier New" w:eastAsia="Times New Roman" w:hAnsi="Courier New" w:cs="Courier New"/>
          <w:sz w:val="16"/>
          <w:szCs w:val="16"/>
          <w:lang w:val="bg-BG"/>
        </w:rPr>
        <w:t xml:space="preserve"> в режим на сукане след </w:t>
      </w:r>
      <w:r w:rsidRPr="00353761">
        <w:rPr>
          <w:rFonts w:ascii="Courier New" w:eastAsia="Times New Roman" w:hAnsi="Courier New" w:cs="Courier New"/>
          <w:sz w:val="16"/>
          <w:szCs w:val="16"/>
          <w:lang w:val="bg-BG"/>
        </w:rPr>
        <w:t>2 минути.</w:t>
      </w:r>
      <w:r w:rsidR="000E387F" w:rsidRPr="00353761">
        <w:rPr>
          <w:rFonts w:ascii="Courier New" w:eastAsia="Times New Roman" w:hAnsi="Courier New" w:cs="Courier New"/>
          <w:sz w:val="16"/>
          <w:szCs w:val="16"/>
          <w:lang w:val="bg-BG"/>
        </w:rPr>
        <w:t xml:space="preserve"> </w:t>
      </w:r>
      <w:r w:rsidR="000E387F" w:rsidRPr="00353761">
        <w:rPr>
          <w:rFonts w:ascii="Courier New" w:eastAsia="Times New Roman" w:hAnsi="Courier New" w:cs="Courier New"/>
          <w:sz w:val="16"/>
          <w:szCs w:val="16"/>
          <w:lang w:val="bg-BG"/>
        </w:rPr>
        <w:t>Симулация на първоначалната фаза на бързо хранене на бебетата от гърдата при утоляване на жаждата им. Продължителност 2 минути.</w:t>
      </w:r>
      <w:r w:rsidR="000E387F" w:rsidRPr="00353761">
        <w:rPr>
          <w:rFonts w:ascii="Courier New" w:eastAsia="Times New Roman" w:hAnsi="Courier New" w:cs="Courier New"/>
          <w:sz w:val="16"/>
          <w:szCs w:val="16"/>
          <w:lang w:val="bg-BG"/>
        </w:rPr>
        <w:t xml:space="preserve"> Брой нива 9, символ на дисплея </w:t>
      </w:r>
      <w:r w:rsidR="000E387F" w:rsidRPr="00353761">
        <w:rPr>
          <w:rFonts w:ascii="Trebuchet MS"/>
          <w:noProof/>
          <w:sz w:val="16"/>
          <w:szCs w:val="16"/>
        </w:rPr>
        <mc:AlternateContent>
          <mc:Choice Requires="wpg">
            <w:drawing>
              <wp:inline distT="0" distB="0" distL="0" distR="0" wp14:anchorId="301EF1F1" wp14:editId="2E3487C3">
                <wp:extent cx="388620" cy="368935"/>
                <wp:effectExtent l="0" t="0" r="0" b="2539"/>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68935"/>
                          <a:chOff x="0" y="0"/>
                          <a:chExt cx="388620" cy="368935"/>
                        </a:xfrm>
                      </wpg:grpSpPr>
                      <pic:pic xmlns:pic="http://schemas.openxmlformats.org/drawingml/2006/picture">
                        <pic:nvPicPr>
                          <pic:cNvPr id="530" name="Image 530"/>
                          <pic:cNvPicPr/>
                        </pic:nvPicPr>
                        <pic:blipFill>
                          <a:blip r:embed="rId19" cstate="print"/>
                          <a:stretch>
                            <a:fillRect/>
                          </a:stretch>
                        </pic:blipFill>
                        <pic:spPr>
                          <a:xfrm>
                            <a:off x="0" y="0"/>
                            <a:ext cx="388614" cy="368820"/>
                          </a:xfrm>
                          <a:prstGeom prst="rect">
                            <a:avLst/>
                          </a:prstGeom>
                        </pic:spPr>
                      </pic:pic>
                      <wps:wsp>
                        <wps:cNvPr id="531" name="Graphic 531"/>
                        <wps:cNvSpPr/>
                        <wps:spPr>
                          <a:xfrm>
                            <a:off x="47428" y="32334"/>
                            <a:ext cx="311150" cy="324485"/>
                          </a:xfrm>
                          <a:custGeom>
                            <a:avLst/>
                            <a:gdLst/>
                            <a:ahLst/>
                            <a:cxnLst/>
                            <a:rect l="l" t="t" r="r" b="b"/>
                            <a:pathLst>
                              <a:path w="311150" h="324485">
                                <a:moveTo>
                                  <a:pt x="155479" y="0"/>
                                </a:moveTo>
                                <a:lnTo>
                                  <a:pt x="106323" y="8264"/>
                                </a:lnTo>
                                <a:lnTo>
                                  <a:pt x="63640" y="31274"/>
                                </a:lnTo>
                                <a:lnTo>
                                  <a:pt x="29988" y="66358"/>
                                </a:lnTo>
                                <a:lnTo>
                                  <a:pt x="7923" y="110841"/>
                                </a:lnTo>
                                <a:lnTo>
                                  <a:pt x="0" y="162051"/>
                                </a:lnTo>
                                <a:lnTo>
                                  <a:pt x="7923" y="213262"/>
                                </a:lnTo>
                                <a:lnTo>
                                  <a:pt x="29988" y="257745"/>
                                </a:lnTo>
                                <a:lnTo>
                                  <a:pt x="63640" y="292829"/>
                                </a:lnTo>
                                <a:lnTo>
                                  <a:pt x="106323" y="315839"/>
                                </a:lnTo>
                                <a:lnTo>
                                  <a:pt x="155479" y="324103"/>
                                </a:lnTo>
                                <a:lnTo>
                                  <a:pt x="204618" y="315839"/>
                                </a:lnTo>
                                <a:lnTo>
                                  <a:pt x="247284" y="292829"/>
                                </a:lnTo>
                                <a:lnTo>
                                  <a:pt x="280924" y="257745"/>
                                </a:lnTo>
                                <a:lnTo>
                                  <a:pt x="302982" y="213262"/>
                                </a:lnTo>
                                <a:lnTo>
                                  <a:pt x="310902" y="162051"/>
                                </a:lnTo>
                                <a:lnTo>
                                  <a:pt x="302982" y="110841"/>
                                </a:lnTo>
                                <a:lnTo>
                                  <a:pt x="280924" y="66358"/>
                                </a:lnTo>
                                <a:lnTo>
                                  <a:pt x="247284" y="31274"/>
                                </a:lnTo>
                                <a:lnTo>
                                  <a:pt x="204618" y="8264"/>
                                </a:lnTo>
                                <a:lnTo>
                                  <a:pt x="15547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2" name="Image 532"/>
                          <pic:cNvPicPr/>
                        </pic:nvPicPr>
                        <pic:blipFill>
                          <a:blip r:embed="rId20" cstate="print"/>
                          <a:stretch>
                            <a:fillRect/>
                          </a:stretch>
                        </pic:blipFill>
                        <pic:spPr>
                          <a:xfrm>
                            <a:off x="55133" y="49639"/>
                            <a:ext cx="283467" cy="300318"/>
                          </a:xfrm>
                          <a:prstGeom prst="rect">
                            <a:avLst/>
                          </a:prstGeom>
                        </pic:spPr>
                      </pic:pic>
                    </wpg:wgp>
                  </a:graphicData>
                </a:graphic>
              </wp:inline>
            </w:drawing>
          </mc:Choice>
          <mc:Fallback>
            <w:pict>
              <v:group w14:anchorId="6EAF35E3" id="Group 529" o:spid="_x0000_s1026" style="width:30.6pt;height:29.05pt;mso-position-horizontal-relative:char;mso-position-vertical-relative:line" coordsize="388620,368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HsRPgQAAGQNAAAOAAAAZHJzL2Uyb0RvYy54bWzUV1tv2zYUfh+w/yDo&#10;vbFIXSwJcYqhWYMARRusGfpMU5QlVBI5kr7k3++QFGXXbmy32IAtQGRSPDz8zndu1O3bXd8FGyZV&#10;y4dFiG6iMGAD5VU7rBbhn8/v3+RhoDQZKtLxgS3CF6bCt3e//nK7FSXDvOFdxWQASgZVbsUibLQW&#10;5WymaMN6om64YAMs1lz2RMNUrmaVJFvQ3nczHEXZbMtlJSSnTCl4e+8Wwzurv64Z1Z/qWjEddIsQ&#10;sGn7lPa5NM/Z3S0pV5KIpqUjDPITKHrSDnDopOqeaBKsZXuiqm+p5IrX+obyfsbruqXM2gDWoOjI&#10;mgfJ18Lasiq3KzHRBNQe8fTTaunHzZMM2moRprgIg4H04CR7bmBeAD1bsSpB6kGKz+JJOhth+IHT&#10;rwqWZ8frZr7aC+9q2ZtNYGqws7y/TLyznQ4ovIzzPMPgHQpLcZYXcer8Qhtw3sku2vx+dt+MlO5Q&#10;C22CIlpawv9IIoxOSLwcbLBLryULRyX9VTp6Ir+uxRvwtyC6XbZdq19s7IJnDahh89RSw6yZHPgj&#10;BkacPx57smJBCi+AcC9l9hj+T1Qsu1a8b7vOsG7GI1gI+qOg+Y69LiDvOV33bNAuwyTrADcfVNMK&#10;FQayZP2SQcDIxwqBzyC7NcSMkO2gnduUlkzTxpxfA44/IAkNUFJOCxb0HqcxQY3BdW28oGSKlxxi&#10;xx3gNwup9APjfWAGgBQQANmkJJsPasTiRUYG3fEWF6AxUQ/1SHnuYHbC3g+l3OeGCAYQjNpDFwOB&#10;PuVcCUpjZGwZ5UzGjbNX+EnmCYYSaxIHx3HiHDDlFUIo9XmFkyS3eTXlBynp2vF0yA3UsMqxBHw1&#10;fkR3gx8aNk057Ww51RARwHAYQDlduuMhzM0+o9QMgy2AG5E0BqcFYlZ7vmHP3Mppk+YoTZM5VCFf&#10;IQDpXqQbvhGNMjDYiuY4s3aDtJfxv8KqzeIsARYMRwjPz8viosgdn1kWp7kx6FW982JEgFCUJ9Zv&#10;r8q68xGUufS84KQUoxhn+CyAPViczueJ96633v8es4ALnLva/ipctKc3Rmke207wuvTeb+BdFMXn&#10;UUdJhsaYvawbJ3OcQ66D967AjfOowKP0ZUriCBc5drovsx2jqIic9BV+PNB9RXgc4L4cdweUXBHQ&#10;e7YvJsp38s/HEO24Yi4ZTE7brJjyHALjsJIo3rWV70BKrpbvOhlsiLmB2b8xOg7EoFOrsQOY0ZJX&#10;L3Ar2cK1bBGqv9bEtNzucYAiDHmk/UD6wdIPpO7ecXvTs0UFiv/z7guRYuwDGgrjR+5r8Uk7cLJm&#10;58B/W2tet7ZX7BGB1WYCfcG1YegU/6PrBITut9cJW1xM7zUd6b9wnQCE//J1Ik1R7LpGUmSuqpHS&#10;t0ucx0k2H68VURRDkXIR/89dK+yVFK7yNn/Gzw7zrXA4t1G2/zi6+x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CW8dkzbAAAAAwEAAA8AAABkcnMvZG93bnJldi54&#10;bWxMj0FrwkAQhe+F/odlCt7qZhVF0mxEpO1JCtWCeBuzYxLMzobsmsR/320v7WXg8R7vfZOtR9uI&#10;njpfO9agpgkI4sKZmksNX4e35xUIH5ANNo5Jw508rPPHhwxT4wb+pH4fShFL2KeooQqhTaX0RUUW&#10;/dS1xNG7uM5iiLIrpelwiOW2kbMkWUqLNceFClvaVlRc9zer4X3AYTNXr/3uetneT4fFx3GnSOvJ&#10;07h5ARFoDH9h+MGP6JBHprO7sfGi0RAfCb83eks1A3HWsFgpkHkm/7Pn3wAAAP//AwBQSwMECgAA&#10;AAAAAAAhAP+wAnW5AgAAuQIAABQAAABkcnMvbWVkaWEvaW1hZ2UxLnBuZ4lQTkcNChoKAAAADUlI&#10;RFIAAAAWAAAAFQgDAAAAdf7upwAAAUdQTFRFIyEhIyEiIyIiIiAgIyAhR0dJR0ZIIyAgNDIzJyUm&#10;Y2JkYF9iKSgoMzM0W1pcn6SpMzIzPj0+qK2yT09QVlVWpKmuPj5AT05PqrC0RERFMC8woaarRkVH&#10;ISAgl5qeKScoWFhag4WIJCIiKCcomJuhSUhKgYKGUVFTcHByNTQ1JSMkYWFjWVhaPTw+aWlqb29x&#10;Z2dpJiQkj4+UQkJEPj4/NzY3qa+0pamuLCssVVRWoqKnW1tcc3N2IiAhIiEhJCIjhYSIXFteXV1f&#10;Ly4vU1JUSktMOjo7VlZYeXl8aGhqWllaiIqPLCsroKKnLi0unqOnTU1Oampsi42RJiQlSEhKp6yx&#10;S0pMJCEiYWBipquwOTg5TU1PkpWZMjEygoOHgIKFOTk6lpidPT0+KCYnJCMjdHZ5mp2im56jYWJk&#10;lpmdkZSYOzs8MTAxrcUqNAAAAAFiS0dEAIgFHUgAAAAJcEhZcwAADzoAAA86AZc528IAAAELSURB&#10;VBiVbVFXWwJBDExuVvEUETuoWFZRsfeuqKdib4e99/r/n81xd8DxmZfsl8xOJhMiZioJzmdm4/9W&#10;8SsYQKDDDj2gysoVEACGqMJEZRXC1XDpvH+RmiiYUVtXX8ArNDQ2CY+AmmNxkKKcbLS0tiWUlBmJ&#10;SHsHPF3o7NKSZSpRd0/So4Hu7dP9qYHBIRoeodExKOXAMT4xGY5NTc/Mzs0vGItLy8hxrKRX19Lr&#10;lt7YxFaGt3d8Ldjd00Ls7IL9g7gn3cDh0bEjAzL15NQGu+4RsmfnFzBt2JdX10X74+bWurt/sB6f&#10;nkWlKtRfXt/ePz7JhO+y4a6E5Nf3j3hbei1Ef4O2sn+GfOUPg20aoUWIyRIAAAAASUVORK5CYIJQ&#10;SwMECgAAAAAAAAAhAESWudZ2CQAAdgkAABQAAABkcnMvbWVkaWEvaW1hZ2UyLnBuZ4lQTkcNChoK&#10;AAAADUlIRFIAAAA7AAAAPwgGAAAAXrSwpQAAAAZiS0dEAP8A/wD/oL2nkwAAAAlwSFlzAAAOxAAA&#10;DsQBlSsOGwAACRZJREFUaIHNm39sllcVxz9PW0qhBVxbGFCs2DFBZmAMIRU2N39MjDANFiZWbAwb&#10;TI06yfxDnWRhQJb4I5HMgS0qYYEAy2BubNnC4jQDRxUF+TGgCFsLbRkUWF1Haedbvv7xvG/39L73&#10;+dX3LfOb3OR9z3POuefcc5773Ofc+ziSuE4oAB4A7gGmAA5wCNgF1AJdA22Ac52cvQV4Cpjsc/0Y&#10;cC/w+kAacT2cvRE4DIwK4buAG/HzA2VIzkAp9mAt4Y6S5Pl1CE8hcGdEfemQFKflSfqxpEZJr0ma&#10;HcI/StI1RUdPUsam6yZJF5J83ZIekeTEsT+Oo0MkPWsY97akogCZeTEcTWGuj66NFt5NkvKj+hA1&#10;jW8AdgNfNugfAj4SIDemH8k21odeZKHVAC8m7QhFFGfLgFeB2y3X3gBOBci2RDHCQLMP/ZeAbTb9&#10;LLAXKA/VHBL6iXLvTxvaJc0KkS+VlIiRwomkjJ+++T09PV0+sq2SbgmyJ8jQYklnbVovX77cKWlK&#10;iKOp9mQMZ58M03fhwoV558+f95M/KamwP85utWlraGjQmjVraiM6mopuSwRHmyWVhOnr6uoaXFFR&#10;oRMnTvjpqfOT9btn7wUWmcT9+/cze/ZscnJy3gy9P97HReAu4GAAzwHgM8ClMGWDBw/ubmtr65g1&#10;axZ79uyxsSwFvmIVtozAGEmXzOE6fPiwioqKBKiurm5pjMim2iBJ90t6TtKbcueC55K0QXF0VVRU&#10;nAZUVFSkU6dO2aLbJmm0KWcqciQ9b0p2d3dr6tSpwp0NtWPHjq/2w9mstZkzZ/4tZUtlZaUSCesc&#10;+KKMRYeZxt8C5prRX7lyJYcOHer9X1JSEppuA4nS0tKLqd/19fWsWrXKxvZFYEkfisfzHElvmMNT&#10;X1+v3Nzc3qgCOnr0aOAUP9CtpqZmk9eevLw87du3zxbd173R9Ub2TuCj3oG4evUqNTU19PT09Bmg&#10;/6fIAiQSCRYvXsyVK1dM1slAZeqP19klJue6des4efJkWmfFxcWXM7I2Q5jOApw+fZpNmzbZ2O/v&#10;/ZUM8XBJnWYOTJ48uU/6Aho2bNg7H2QKS6Kurm6paRegadOm2VL5XUnDvGn8NWCIdzjq6+s5duxY&#10;2jB5UjgfuBkYGScq2YAtsgAHDx7kwIEDJrmQ5Joh5WxaCm/cuNHaUdLZMuCvwEmgEcsCJMu4FXfh&#10;8RawdtSoUf/xY9ywYYON7KaypHFm3Ds7OzV8+PC0NAE0Z86clyStMkRa5c7mQen3YUmPSdor9z34&#10;vNxn4XIFrGeTs+lJb2fnzp1babMN0IgRI3TlyhVbOpch6W6Tum3bNqsiQNXV1VskvWRRVh5g8H2S&#10;OmwWJHFK0qcCBqkPurq6nvezD9D27dttfdyVA4w3Y37kyBHffAp47Dg+9O8Dv8P+8p3CTcArwEzL&#10;tfw0Qn4+juP4VgqPHz9uI4/PwVJpaGpq8rUq5jP248AvIvIWAJswJkobHMcJfPw1NjbayAPu7Apg&#10;cAz+ScDiKIx+MzIEOzvepGbJWQe4OyKvF5+PwtRfZ/tENpFI0NLiXzoK6sTAGKA0Iq8X06IwBdnR&#10;3NyctsQl6Wyfal5ra6uNsRcxIjsoIp+JvChMQc4mEglaW1tN8rgcoM/qeejQoYGdxHD2LNARkdeL&#10;o1GYRo4c2RZ0vbCw0CS9mwP0GYLS0lLy89Nm+17EcPYabokzLqy1FhNBkS0oKKC4uNgkt6Y5CzBm&#10;jL22nZ+f/15hYWHae1QAfh6DF9x61R+iMAY5O3astc7eYnXWh5mSkpJLQQ9zC/4C/CYG/3eIUHSD&#10;YGfLyspsZHtkfZjjzMReLAeeCOHpxH0ZeTqq0n4425KDZbvhjjvusCrx3K9mRz1Au0/fCeB7wOdw&#10;94s6PdfagM3AVMD+mmXfke8KcraystJGbkHSreaKuampybrArqqqejq5OJ9riDwT8BJgtlxJFZLK&#10;FH3L8ajR39L29vYRNhsdx9GZM2dsLwK3pV6hGs0r06dPT1O0bNky707AFyT9VtLPJA2O4Wx/2s2S&#10;XpF0QtJKSXnXrl1zBg0a9J5p44wZM2yONkpycpJMz5gxnz9/floeGI+d3cC3gdVAt19KZQn/xt2t&#10;mwQ8AiQcx5EtlauqqmzyOwClKhVpzi5YsADH6fvW9kFXFU3EcHYnvF+WeQ1j0pk4cSLV1dWhymNg&#10;DDAPeBj4KW4xfnQG+tLsWbRoERMmTDDZ3gL2AX2K5E+Yid7U1KSCgoLe+2HXrl3zYt5r4+TuqjXb&#10;bqQkzkqqlTthxbqXFy5c+FTKtoKCAjU1Ndn0P57i99aNHwOueoekvLycBx98sPd/zNe7Gtx17lLc&#10;Ap0fxgHLkrzfwL/ikQZvZB966CHKy9M237twd+xdGKNlFtLU3t6u0tJSAWpoaPhYhBEfLumPAZEM&#10;w04l67xhbcWKFY8CGj16tDo6rCWu1V5+U8EwuVW/Pnj55ZeVl5enixcvhm0W50janYGjKaTtwNna&#10;2rVrf5Cbm6sXXnjBpuOcjEGzKXnAJllbW6tEIpEbYsB3s+BoCstC+mLLli3V69ev95NfYvLblORJ&#10;+pePgh8FdF4hd6shW3hHweVZGhoafu8je0DuSi3U2ZThbRYl1yTd4yOzM2P30rHdpy8kLfKReVvS&#10;JJtMUJrcLvfYnIljSr+fhkj6b8aupaNb9hNsN0iylf27JX3awp/26DGxF7jPQp8ImLWbKUSsHcVE&#10;PvAJC32uxQZwTw686qcs7ITbZuBRg/YnjLoVMD1ETyaw6U7fXoSfAFsDNfmF3NMcSVWSdkj6lewH&#10;MzdkPYHfx3ofm5bL3T/qkPRDRXhUZetw9VYGbttyM/DNgOu5uMWDUGTrcHX6WYTsoSHkeiRHIXvO&#10;/jNLegZUd7bSeCz9O24bBTfifj+QMbIV2VaCzx33F8fJkqOQ3Q8iVmdR14DozOanLg7wPPClLOl7&#10;FpiP/fR4v5Dt73rKcD9EGpGhnsu4Hz69lbFFHmT7u54W4Otk9qlZV1JHVh2FgfmI6UXgNmB/P2T/&#10;jrsZvTurFqUQtsTKoOXJLaD7fcDgxVVJDydlBsym6/EtXglugfuTyTYFd9I5DPwj2f5MxN27TPA/&#10;TaWTK6HdPP4AAAAASUVORK5CYIJQSwECLQAUAAYACAAAACEAsYJntgoBAAATAgAAEwAAAAAAAAAA&#10;AAAAAAAAAAAAW0NvbnRlbnRfVHlwZXNdLnhtbFBLAQItABQABgAIAAAAIQA4/SH/1gAAAJQBAAAL&#10;AAAAAAAAAAAAAAAAADsBAABfcmVscy8ucmVsc1BLAQItABQABgAIAAAAIQBTXHsRPgQAAGQNAAAO&#10;AAAAAAAAAAAAAAAAADoCAABkcnMvZTJvRG9jLnhtbFBLAQItABQABgAIAAAAIQAubPAAxQAAAKUB&#10;AAAZAAAAAAAAAAAAAAAAAKQGAABkcnMvX3JlbHMvZTJvRG9jLnhtbC5yZWxzUEsBAi0AFAAGAAgA&#10;AAAhACW8dkzbAAAAAwEAAA8AAAAAAAAAAAAAAAAAoAcAAGRycy9kb3ducmV2LnhtbFBLAQItAAoA&#10;AAAAAAAAIQD/sAJ1uQIAALkCAAAUAAAAAAAAAAAAAAAAAKgIAABkcnMvbWVkaWEvaW1hZ2UxLnBu&#10;Z1BLAQItAAoAAAAAAAAAIQBElrnWdgkAAHYJAAAUAAAAAAAAAAAAAAAAAJMLAABkcnMvbWVkaWEv&#10;aW1hZ2UyLnBuZ1BLBQYAAAAABwAHAL4BAAA7FQAAAAA=&#10;">
                <v:shape id="Image 530" o:spid="_x0000_s1027" type="#_x0000_t75" style="position:absolute;width:388614;height:36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ieRTAAAAA3AAAAA8AAABkcnMvZG93bnJldi54bWxET8uKwjAU3Q/4D+EKsxtTZ1BKNYo6CLMc&#10;39tLc22KzU1JYu38/WQhuDyc93zZ20Z05EPtWMF4lIEgLp2uuVJwPGw/chAhImtsHJOCPwqwXAze&#10;5lho9+AddftYiRTCoUAFJsa2kDKUhiyGkWuJE3d13mJM0FdSe3ykcNvIzyybSos1pwaDLW0Mlbf9&#10;3SrozDT/vd5O53V+lL4rfX3+vmyUeh/2qxmISH18iZ/uH61g8pXmpzPpCMj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J5FMAAAADcAAAADwAAAAAAAAAAAAAAAACfAgAA&#10;ZHJzL2Rvd25yZXYueG1sUEsFBgAAAAAEAAQA9wAAAIwDAAAAAA==&#10;">
                  <v:imagedata r:id="rId21" o:title=""/>
                </v:shape>
                <v:shape id="Graphic 531" o:spid="_x0000_s1028" style="position:absolute;left:47428;top:32334;width:311150;height:324485;visibility:visible;mso-wrap-style:square;v-text-anchor:top" coordsize="311150,3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yZsYA&#10;AADcAAAADwAAAGRycy9kb3ducmV2LnhtbESPT2vCQBTE74V+h+UJXkrdqGgldZUiKAEPtenf4yP7&#10;TILZt0t21fjtu4LgcZiZ3zDzZWcacaLW15YVDAcJCOLC6ppLBV+f6+cZCB+QNTaWScGFPCwXjw9z&#10;TLU98wed8lCKCGGfooIqBJdK6YuKDPqBdcTR29vWYIiyLaVu8RzhppGjJJlKgzXHhQodrSoqDvnR&#10;KHj/nm7z3a+bbfGpefnZ7P4O3mVK9Xvd2yuIQF24h2/tTCuYjId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yZsYAAADcAAAADwAAAAAAAAAAAAAAAACYAgAAZHJz&#10;L2Rvd25yZXYueG1sUEsFBgAAAAAEAAQA9QAAAIsDAAAAAA==&#10;" path="m155479,l106323,8264,63640,31274,29988,66358,7923,110841,,162051r7923,51211l29988,257745r33652,35084l106323,315839r49156,8264l204618,315839r42666,-23010l280924,257745r22058,-44483l310902,162051r-7920,-51210l280924,66358,247284,31274,204618,8264,155479,xe" fillcolor="black" stroked="f">
                  <v:path arrowok="t"/>
                </v:shape>
                <v:shape id="Image 532" o:spid="_x0000_s1029" type="#_x0000_t75" style="position:absolute;left:55133;top:49639;width:283467;height:30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QPZvEAAAA3AAAAA8AAABkcnMvZG93bnJldi54bWxEj9GKwjAURN8X/IdwhX0RTdVVpBpFxIKg&#10;uFT9gEtzbYvNTW2y2v37jSDs4zAzZ5jFqjWVeFDjSssKhoMIBHFmdcm5gss56c9AOI+ssbJMCn7J&#10;wWrZ+VhgrO2TU3qcfC4ChF2MCgrv61hKlxVk0A1sTRy8q20M+iCbXOoGnwFuKjmKoqk0WHJYKLCm&#10;TUHZ7fRjFCT75EjusKPtdy+l8Vd9vGdpT6nPbrueg/DU+v/wu73TCibjEbzOhCM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QPZvEAAAA3AAAAA8AAAAAAAAAAAAAAAAA&#10;nwIAAGRycy9kb3ducmV2LnhtbFBLBQYAAAAABAAEAPcAAACQAwAAAAA=&#10;">
                  <v:imagedata r:id="rId22" o:title=""/>
                </v:shape>
                <w10:anchorlock/>
              </v:group>
            </w:pict>
          </mc:Fallback>
        </mc:AlternateContent>
      </w:r>
    </w:p>
    <w:p w:rsidR="000E387F" w:rsidRPr="00353761" w:rsidRDefault="000E387F"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0E387F" w:rsidRPr="00353761"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ab/>
      </w:r>
    </w:p>
    <w:p w:rsidR="000E387F" w:rsidRPr="00353761" w:rsidRDefault="000E387F"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засукване</w:t>
      </w:r>
      <w:r w:rsidRPr="00353761">
        <w:rPr>
          <w:rFonts w:ascii="Courier New" w:eastAsia="Times New Roman" w:hAnsi="Courier New" w:cs="Courier New"/>
          <w:sz w:val="16"/>
          <w:szCs w:val="16"/>
          <w:lang w:val="bg-BG"/>
        </w:rPr>
        <w:t xml:space="preserve"> </w:t>
      </w:r>
      <w:r w:rsidR="006E36B9" w:rsidRPr="00353761">
        <w:rPr>
          <w:rFonts w:ascii="Courier New" w:eastAsia="Times New Roman" w:hAnsi="Courier New" w:cs="Courier New"/>
          <w:sz w:val="16"/>
          <w:szCs w:val="16"/>
          <w:lang w:val="bg-BG"/>
        </w:rPr>
        <w:t xml:space="preserve">Помпата работи с дълги цикли на засукване, за да </w:t>
      </w:r>
      <w:r w:rsidRPr="00353761">
        <w:rPr>
          <w:rFonts w:ascii="Courier New" w:eastAsia="Times New Roman" w:hAnsi="Courier New" w:cs="Courier New"/>
          <w:sz w:val="16"/>
          <w:szCs w:val="16"/>
          <w:lang w:val="bg-BG"/>
        </w:rPr>
        <w:t>започне изцеждането на</w:t>
      </w:r>
      <w:r w:rsidR="006E36B9" w:rsidRPr="00353761">
        <w:rPr>
          <w:rFonts w:ascii="Courier New" w:eastAsia="Times New Roman" w:hAnsi="Courier New" w:cs="Courier New"/>
          <w:sz w:val="16"/>
          <w:szCs w:val="16"/>
          <w:lang w:val="bg-BG"/>
        </w:rPr>
        <w:t xml:space="preserve"> млякото от гърдата. Рефлексът за </w:t>
      </w:r>
      <w:r w:rsidRPr="00353761">
        <w:rPr>
          <w:rFonts w:ascii="Courier New" w:eastAsia="Times New Roman" w:hAnsi="Courier New" w:cs="Courier New"/>
          <w:sz w:val="16"/>
          <w:szCs w:val="16"/>
          <w:lang w:val="bg-BG"/>
        </w:rPr>
        <w:t>потичане на кърмата</w:t>
      </w:r>
      <w:r w:rsidR="006E36B9" w:rsidRPr="00353761">
        <w:rPr>
          <w:rFonts w:ascii="Courier New" w:eastAsia="Times New Roman" w:hAnsi="Courier New" w:cs="Courier New"/>
          <w:sz w:val="16"/>
          <w:szCs w:val="16"/>
          <w:lang w:val="bg-BG"/>
        </w:rPr>
        <w:t xml:space="preserve"> се задейства и кърмата ви ще потече.</w:t>
      </w:r>
      <w:r w:rsidRPr="00353761">
        <w:rPr>
          <w:rFonts w:ascii="Courier New" w:eastAsia="Times New Roman" w:hAnsi="Courier New" w:cs="Courier New"/>
          <w:sz w:val="16"/>
          <w:szCs w:val="16"/>
          <w:lang w:val="bg-BG"/>
        </w:rPr>
        <w:t xml:space="preserve"> С</w:t>
      </w:r>
      <w:r w:rsidRPr="00353761">
        <w:rPr>
          <w:rFonts w:ascii="Courier New" w:eastAsia="Times New Roman" w:hAnsi="Courier New" w:cs="Courier New"/>
          <w:sz w:val="16"/>
          <w:szCs w:val="16"/>
          <w:lang w:val="bg-BG"/>
        </w:rPr>
        <w:t>имулация на втората фаза на хранене на бебета. Пиене по-спокойно в по-дълги цикли.</w:t>
      </w:r>
      <w:r w:rsidR="0077433D" w:rsidRPr="00353761">
        <w:rPr>
          <w:rFonts w:ascii="Courier New" w:eastAsia="Times New Roman" w:hAnsi="Courier New" w:cs="Courier New"/>
          <w:sz w:val="16"/>
          <w:szCs w:val="16"/>
          <w:lang w:val="bg-BG"/>
        </w:rPr>
        <w:t xml:space="preserve"> </w:t>
      </w:r>
      <w:r w:rsidR="0077433D" w:rsidRPr="00353761">
        <w:rPr>
          <w:rFonts w:ascii="Courier New" w:eastAsia="Times New Roman" w:hAnsi="Courier New" w:cs="Courier New"/>
          <w:sz w:val="16"/>
          <w:szCs w:val="16"/>
          <w:lang w:val="bg-BG"/>
        </w:rPr>
        <w:t>Брой нива 9, символ на дисплея</w:t>
      </w:r>
      <w:r w:rsidR="0077433D" w:rsidRPr="00353761">
        <w:rPr>
          <w:rFonts w:ascii="Courier New" w:eastAsia="Times New Roman" w:hAnsi="Courier New" w:cs="Courier New"/>
          <w:sz w:val="16"/>
          <w:szCs w:val="16"/>
          <w:lang w:val="bg-BG"/>
        </w:rPr>
        <w:t xml:space="preserve"> </w:t>
      </w:r>
      <w:r w:rsidR="0077433D" w:rsidRPr="00353761">
        <w:rPr>
          <w:rFonts w:ascii="Trebuchet MS"/>
          <w:noProof/>
          <w:sz w:val="16"/>
          <w:szCs w:val="16"/>
        </w:rPr>
        <mc:AlternateContent>
          <mc:Choice Requires="wpg">
            <w:drawing>
              <wp:inline distT="0" distB="0" distL="0" distR="0" wp14:anchorId="41B38DCE" wp14:editId="2053E949">
                <wp:extent cx="388620" cy="368935"/>
                <wp:effectExtent l="0" t="0" r="0" b="2539"/>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68935"/>
                          <a:chOff x="0" y="0"/>
                          <a:chExt cx="388620" cy="368935"/>
                        </a:xfrm>
                      </wpg:grpSpPr>
                      <pic:pic xmlns:pic="http://schemas.openxmlformats.org/drawingml/2006/picture">
                        <pic:nvPicPr>
                          <pic:cNvPr id="534" name="Image 534"/>
                          <pic:cNvPicPr/>
                        </pic:nvPicPr>
                        <pic:blipFill>
                          <a:blip r:embed="rId23" cstate="print"/>
                          <a:stretch>
                            <a:fillRect/>
                          </a:stretch>
                        </pic:blipFill>
                        <pic:spPr>
                          <a:xfrm>
                            <a:off x="0" y="0"/>
                            <a:ext cx="388614" cy="368820"/>
                          </a:xfrm>
                          <a:prstGeom prst="rect">
                            <a:avLst/>
                          </a:prstGeom>
                        </pic:spPr>
                      </pic:pic>
                      <wps:wsp>
                        <wps:cNvPr id="535" name="Graphic 535"/>
                        <wps:cNvSpPr/>
                        <wps:spPr>
                          <a:xfrm>
                            <a:off x="24657" y="21878"/>
                            <a:ext cx="340360" cy="320675"/>
                          </a:xfrm>
                          <a:custGeom>
                            <a:avLst/>
                            <a:gdLst/>
                            <a:ahLst/>
                            <a:cxnLst/>
                            <a:rect l="l" t="t" r="r" b="b"/>
                            <a:pathLst>
                              <a:path w="340360" h="320675">
                                <a:moveTo>
                                  <a:pt x="339799" y="0"/>
                                </a:moveTo>
                                <a:lnTo>
                                  <a:pt x="0" y="0"/>
                                </a:lnTo>
                                <a:lnTo>
                                  <a:pt x="0" y="320526"/>
                                </a:lnTo>
                                <a:lnTo>
                                  <a:pt x="339799" y="320526"/>
                                </a:lnTo>
                                <a:lnTo>
                                  <a:pt x="33979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6" name="Image 536"/>
                          <pic:cNvPicPr/>
                        </pic:nvPicPr>
                        <pic:blipFill>
                          <a:blip r:embed="rId24" cstate="print"/>
                          <a:stretch>
                            <a:fillRect/>
                          </a:stretch>
                        </pic:blipFill>
                        <pic:spPr>
                          <a:xfrm>
                            <a:off x="141560" y="47256"/>
                            <a:ext cx="72231" cy="89217"/>
                          </a:xfrm>
                          <a:prstGeom prst="rect">
                            <a:avLst/>
                          </a:prstGeom>
                        </pic:spPr>
                      </pic:pic>
                      <pic:pic xmlns:pic="http://schemas.openxmlformats.org/drawingml/2006/picture">
                        <pic:nvPicPr>
                          <pic:cNvPr id="537" name="Image 537"/>
                          <pic:cNvPicPr/>
                        </pic:nvPicPr>
                        <pic:blipFill>
                          <a:blip r:embed="rId25" cstate="print"/>
                          <a:stretch>
                            <a:fillRect/>
                          </a:stretch>
                        </pic:blipFill>
                        <pic:spPr>
                          <a:xfrm>
                            <a:off x="88525" y="178511"/>
                            <a:ext cx="108426" cy="150622"/>
                          </a:xfrm>
                          <a:prstGeom prst="rect">
                            <a:avLst/>
                          </a:prstGeom>
                        </pic:spPr>
                      </pic:pic>
                      <wps:wsp>
                        <wps:cNvPr id="538" name="Graphic 538"/>
                        <wps:cNvSpPr/>
                        <wps:spPr>
                          <a:xfrm>
                            <a:off x="238487" y="151078"/>
                            <a:ext cx="54610" cy="75565"/>
                          </a:xfrm>
                          <a:custGeom>
                            <a:avLst/>
                            <a:gdLst/>
                            <a:ahLst/>
                            <a:cxnLst/>
                            <a:rect l="l" t="t" r="r" b="b"/>
                            <a:pathLst>
                              <a:path w="54610" h="75565">
                                <a:moveTo>
                                  <a:pt x="54254" y="45212"/>
                                </a:moveTo>
                                <a:lnTo>
                                  <a:pt x="54165" y="32372"/>
                                </a:lnTo>
                                <a:lnTo>
                                  <a:pt x="51308" y="23456"/>
                                </a:lnTo>
                                <a:lnTo>
                                  <a:pt x="43141" y="14300"/>
                                </a:lnTo>
                                <a:lnTo>
                                  <a:pt x="27114" y="698"/>
                                </a:lnTo>
                                <a:lnTo>
                                  <a:pt x="27114" y="0"/>
                                </a:lnTo>
                                <a:lnTo>
                                  <a:pt x="11087" y="13627"/>
                                </a:lnTo>
                                <a:lnTo>
                                  <a:pt x="2933" y="22821"/>
                                </a:lnTo>
                                <a:lnTo>
                                  <a:pt x="76" y="31737"/>
                                </a:lnTo>
                                <a:lnTo>
                                  <a:pt x="0" y="44577"/>
                                </a:lnTo>
                                <a:lnTo>
                                  <a:pt x="2743" y="58369"/>
                                </a:lnTo>
                                <a:lnTo>
                                  <a:pt x="9067" y="67564"/>
                                </a:lnTo>
                                <a:lnTo>
                                  <a:pt x="17640" y="72821"/>
                                </a:lnTo>
                                <a:lnTo>
                                  <a:pt x="27114" y="74739"/>
                                </a:lnTo>
                                <a:lnTo>
                                  <a:pt x="27114" y="75374"/>
                                </a:lnTo>
                                <a:lnTo>
                                  <a:pt x="36601" y="73456"/>
                                </a:lnTo>
                                <a:lnTo>
                                  <a:pt x="45199" y="68199"/>
                                </a:lnTo>
                                <a:lnTo>
                                  <a:pt x="51523" y="59004"/>
                                </a:lnTo>
                                <a:lnTo>
                                  <a:pt x="54254" y="45212"/>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AE81F1D" id="Group 533" o:spid="_x0000_s1026" style="width:30.6pt;height:29.05pt;mso-position-horizontal-relative:char;mso-position-vertical-relative:line" coordsize="388620,368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weZ8QQAAGwSAAAOAAAAZHJzL2Uyb0RvYy54bWzUWG1v2zYQ/j5g/0HQ&#10;98YiJUqyEKcYmiUIUHTBmmGfaZmyhUqiRtEv+fe744vt2bGTFgnWBIhFmsfj3XPP3VG+/Lhpm2Al&#10;1FDLbhKSiygMRFfKWd3NJ+FfDzcf8jAYNO9mvJGdmISPYgg/Xv36y+W6LwSVC9nMhApASTcU634S&#10;LrTui9FoKBei5cOF7EUHi5VULdcwVfPRTPE1aG+bEY2idLSWatYrWYphgG+v7WJ4ZfRXlSj1H1U1&#10;CB00kxBs0+ZTmc8pfo6uLnkxV7xf1KUzg/+AFS2vOzh0q+qaax4sVX2kqq1LJQdZ6YtStiNZVXUp&#10;jA/gDYkOvLlVctkbX+bFet5vYQJoD3D6YbXll9W9CurZJGRxHAYdbyFI5twAvwB41v28AKlb1X/t&#10;75X1EYafZfltgOXR4TrO5zvhTaVa3ASuBhuD++MWd7HRQQlfxnmeUohOCUtxmo9jZuNSLiB4R7vK&#10;xe9n9414YQ81pm1N6euygH8HIoyOQHyebLBLL5UInZL2RTparr4t+w8Q757relo3tX403IXIolHd&#10;6r4uEVmc7Mcj8fG4a/lcQDwShMVL4R7E/0jFtKn7m7ppEHUcO2OB9AekecJfS8hrWS5b0WmbYUo0&#10;YLfshkXdD2GgCtFOBRBG3c0IxAyyWwNnelV32oZt0ErocoHnV2DHn5CEaCgvtgvG6J2d6MLgyPVS&#10;vhBAx/ElB+7YA/zmXg36Vsg2wAFYChYA2Lzgq8+Ds8WLOATt8cYusAZZD/Vo8NjB7Ai970q5rwve&#10;CzAB1e6HmPkQ37oSxCz3nRxmHHiGsxP40CRlWRhA4lCSZ7kNwDavkihOfV7RKM1MXm3zgxfl0uK0&#10;jw3UsJlFCfBa+FG56fwQ0cRy2phyqoERgHAYQDmd2uOB5rgPleIwWENWO0sWMLSG4GorV+JBGjmN&#10;aR7H42w8Nt74iO5Emm5fFLzydQT88Wv+2Rt1VgbOYzR1BPEC/mkF9879PmlvpVdXNnIQlorouSH9&#10;Fg2wcx/vQTb1zOfpoObTT40KVhz7lPlzFu+JQT3zPMDRVM4eoXavgTmTcPhnybEwNXcdUBU8136g&#10;/GDqB0o3n6TphwZ6SJGHzd9c9S5bNNDni/SMPUoaK4s7O/nbUsuqNhm1swi8xglkjy1WkE/vqOim&#10;PiN90TXUwQqFefszFF365kWXJIRh3YAMSzLKDAK88FUlozTGwg+r+ZiSzBH19Wovgv2+SAMV2N6c&#10;PGkMKD8TaeBu98adOs8ZhXYGrCBZzgixvcCThkR5AlXYsIawKKX01Wnjio6rNTB7m5YNLzT+lmzf&#10;Glhs2i4eDyXiBS07zpPc9mzCSHTYtFmSEsg9TK+MsfR/a9nODujY1oynGjZLKIN7GNYJRokP6ame&#10;zRIC7qB0TOPMS/ve6Z+2JTMSR4A0yNI4sRXoZJ9PYihYlnlJHB325P/qpRnBmyPoTccmbCe17iTP&#10;ayRAbRfNOKW+GvpT/dN6Rcf4koVO0ZyaDDl5fAbJgkiRLD6v09XphGXn5WiW2LNZHqdjl33ePP+0&#10;Zo7hqmgxylhqXjpOmkmyNLEWZM+6tEM0S7L4vAl7sizOztsQp2lk4589zxVG3A0zzXFkL2veff/0&#10;HGTUQTaOovM2PJ0JXt/r3AtvzJ8z+X3fC82rOfykYW7I7ucX/M1kf27ukbsfia7+B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DqckRfoAQAA6AEAABQA&#10;AABkcnMvbWVkaWEvaW1hZ2UzLnBuZ4lQTkcNChoKAAAADUlIRFIAAAAXAAAAIAgGAAAA+VXjtQAA&#10;AAZiS0dEAP8A/wD/oL2nkwAAAAlwSFlzAAAOxAAADsQBlSsOGwAAAYhJREFUSIm1lj1LHFEUhp+9&#10;RiOB4AcY0gQCSZFaLQRrqxQxFimEbBX8CyJp8gvSpIiV4D8QQbDSRUkXTZFGYmGlZBdsxEJQfNLM&#10;JuN+zN6sc184zNwZzjPvPRzuHFQiY1r9rI7E5gTitADsAZPAN+B5VFaPr1fUZf+pll3r6kwv50Uv&#10;h9Q176qWu79S3/UDH1d3bVetw7OP2Q6j4C/UXx0g3eCq6+rDXvCn6kkXQBFcdUMdyPPy3fIY2Iru&#10;hHa9Ab4AldZuGVS3C1zFOG9qxZayrEYkxcJV3zfho+p1yfCGOhCA18CDPuvcTRPAbADelgxuaiEA&#10;c4ng8wF4lAj+JJDvy3IVAkQfu33BkzpPpRCAs0TwiwAcJoIfJocfJIIfJHd+CtRLBl8CxwEQWCkZ&#10;vgrc5ueTzZLO85/qsLl/qMAScH5PxzdAFbiCu+fKb+ADcH0P+Cfgx9+V7XPLK3XnP8vSUKu2DEdF&#10;M+KietYDfqt+Vcc6cSpq0TYD8BKYyuJZtv6exT5w1C35Dws48rmnIPxUAAAAAElFTkSuQmCCUEsD&#10;BAoAAAAAAAAAIQAvTafBPAEAADwBAAAUAAAAZHJzL21lZGlhL2ltYWdlMi5wbmeJUE5HDQoaCgAA&#10;AA1JSERSAAAADwAAABMIBgAAAE/CV6oAAAAGYktHRAD/AP8A/6C9p5MAAAAJcEhZcwAADsQAAA7E&#10;AZUrDhsAAADcSURBVDiNxdQxagJBGIbhd4OIYCCJEL1A+ljb60msUsRDpLJMbeEpUnmDkD4pUtiI&#10;qWwsogi+KdyFyTCrLgTywTD/MN/DdJOpBBkDj8AmWN/BPAGmRbnG77SARr5SmYWHi+jypgQl86f4&#10;+t9eroRrQAdo5/tVFZypE2B4Zn8JLPL5DbWpflgtO/UeFbWrbivgJ5UCo47OhO9qI8aZ+nIC7tVe&#10;YUKMeqsuj+DnsB9j1H4JnKuXpzDqOIEHca8M19XXAE5TvTKMeqeu1S+1lerEn0GYT+CBw0+yShV+&#10;APSp7Z9hs8unAAAAAElFTkSuQmCCUEsDBAoAAAAAAAAAIQBqasOeXwIAAF8CAAAUAAAAZHJzL21l&#10;ZGlhL2ltYWdlMS5wbmeJUE5HDQoaCgAAAA1JSERSAAAAFgAAABUIAwAAAHX+7qcAAAEFUExURSMh&#10;ISMhIiIgICQiIiMgISIhISYkJSUjJDUzNYmLj21tbz09P6KlqoWGiikoKCQiI3V2eZCSl5eboFhZ&#10;W0FBQoeIjC4tLSMiIl5eYD09Pi0sLC0tLY6QlDY2NyQjI2RlZ5+ip3R1eEhISjAvMI2RlouNkpib&#10;oDs7PCsqKoiKjp6ip0JCQz8/QZaaoIWIjFVUVmhnaZeanouNkYiKjywqKy0sLYmKjpmcoZmboDo4&#10;OTg3OJqdoYiLj4aIjFlYWi8uL0xNT1paXJWYnIeKjoeKj5KVmYCBhSUkJGdnaZSXm4SIjIeJjpGU&#10;mIWHiyYlJTs6O5SXnI6SlqGkqV5dYHp8foSFiVdWWBWzZIsAAAABYktHRACIBR1IAAAACXBIWXMA&#10;AA9hAAAPOgHxcCP2AAAA80lEQVQYlW1Q11YCMRCduYmCiIJgV2ABXUQQRbAXsIBgAQv6/59isiGb&#10;PR7vQ3IymblliBSYAgAUQtBfSGbTGtyEGfdjCFhfs7F/hhGfSwiEOlMewnxyYRERA5qBkUovZbKQ&#10;ES9GcDm5sgqta7pZq/AaYX0DjE1HEtBL1SewtZ2DZTYe8+otC14xhdCyoi4lVPjyzq5fcXYYe9X9&#10;GlA/aPiHlkXjqHncauPk9Oz8AlaScXl1fePfAp1uLlyjKt/dPzz2+k9AZLmC5GD4/PL6NnI11iEx&#10;9t4/Pr/IZWcVUEeffP/EYBNOrQhCfhShdVOwuw6OX2wgELTQQIyEAAAAAElFTkSuQmCCUEsDBBQA&#10;BgAIAAAAIQAlvHZM2wAAAAMBAAAPAAAAZHJzL2Rvd25yZXYueG1sTI9Ba8JAEIXvhf6HZQre6mYV&#10;RdJsRKTtSQrVgngbs2MSzM6G7JrEf99tL+1l4PEe732TrUfbiJ46XzvWoKYJCOLCmZpLDV+Ht+cV&#10;CB+QDTaOScOdPKzzx4cMU+MG/qR+H0oRS9inqKEKoU2l9EVFFv3UtcTRu7jOYoiyK6XpcIjltpGz&#10;JFlKizXHhQpb2lZUXPc3q+F9wGEzV6/97nrZ3k+Hxcdxp0jrydO4eQERaAx/YfjBj+iQR6azu7Hx&#10;otEQHwm/N3pLNQNx1rBYKZB5Jv+z598AAAD//wMAUEsBAi0AFAAGAAgAAAAhALGCZ7YKAQAAEwIA&#10;ABMAAAAAAAAAAAAAAAAAAAAAAFtDb250ZW50X1R5cGVzXS54bWxQSwECLQAUAAYACAAAACEAOP0h&#10;/9YAAACUAQAACwAAAAAAAAAAAAAAAAA7AQAAX3JlbHMvLnJlbHNQSwECLQAUAAYACAAAACEA3lMH&#10;mfEEAABsEgAADgAAAAAAAAAAAAAAAAA6AgAAZHJzL2Uyb0RvYy54bWxQSwECLQAUAAYACAAAACEA&#10;NydHYcwAAAApAgAAGQAAAAAAAAAAAAAAAABXBwAAZHJzL19yZWxzL2Uyb0RvYy54bWwucmVsc1BL&#10;AQItAAoAAAAAAAAAIQA6nJEX6AEAAOgBAAAUAAAAAAAAAAAAAAAAAFoIAABkcnMvbWVkaWEvaW1h&#10;Z2UzLnBuZ1BLAQItAAoAAAAAAAAAIQAvTafBPAEAADwBAAAUAAAAAAAAAAAAAAAAAHQKAABkcnMv&#10;bWVkaWEvaW1hZ2UyLnBuZ1BLAQItAAoAAAAAAAAAIQBqasOeXwIAAF8CAAAUAAAAAAAAAAAAAAAA&#10;AOILAABkcnMvbWVkaWEvaW1hZ2UxLnBuZ1BLAQItABQABgAIAAAAIQAlvHZM2wAAAAMBAAAPAAAA&#10;AAAAAAAAAAAAAHMOAABkcnMvZG93bnJldi54bWxQSwUGAAAAAAgACAAAAgAAew8AAAAA&#10;">
                <v:shape id="Image 534" o:spid="_x0000_s1027" type="#_x0000_t75" style="position:absolute;width:388614;height:36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vzmnEAAAA3AAAAA8AAABkcnMvZG93bnJldi54bWxEj0FrwkAUhO8F/8PyCr3VTW0bJboJItT2&#10;qgbPz+wzicm+jdmtSf99t1DwOMzMN8wqG00rbtS72rKCl2kEgriwuuZSQX74eF6AcB5ZY2uZFPyQ&#10;gyydPKww0XbgHd32vhQBwi5BBZX3XSKlKyoy6Ka2Iw7e2fYGfZB9KXWPQ4CbVs6iKJYGaw4LFXa0&#10;qaho9t9GwfEy79a77fFzyNvYnhofN9vTVamnx3G9BOFp9Pfwf/tLK3h/fYO/M+EI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vzmnEAAAA3AAAAA8AAAAAAAAAAAAAAAAA&#10;nwIAAGRycy9kb3ducmV2LnhtbFBLBQYAAAAABAAEAPcAAACQAwAAAAA=&#10;">
                  <v:imagedata r:id="rId26" o:title=""/>
                </v:shape>
                <v:shape id="Graphic 535" o:spid="_x0000_s1028" style="position:absolute;left:24657;top:21878;width:340360;height:320675;visibility:visible;mso-wrap-style:square;v-text-anchor:top" coordsize="34036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OEMQA&#10;AADcAAAADwAAAGRycy9kb3ducmV2LnhtbESPQWsCMRSE7wX/Q3iCt27WiqWuRpGCIBQR1yJ4e2ye&#10;m8XNy5JE3f57Uyj0OMzMN8xi1dtW3MmHxrGCcZaDIK6cbrhW8H3cvH6ACBFZY+uYFPxQgNVy8LLA&#10;QrsHH+hexlokCIcCFZgYu0LKUBmyGDLXESfv4rzFmKSvpfb4SHDbyrc8f5cWG04LBjv6NFRdy5tV&#10;UJmDjfvtbb0/eV+eJl+z3TnXSo2G/XoOIlIf/8N/7a1WMJ1M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zhDEAAAA3AAAAA8AAAAAAAAAAAAAAAAAmAIAAGRycy9k&#10;b3ducmV2LnhtbFBLBQYAAAAABAAEAPUAAACJAwAAAAA=&#10;" path="m339799,l,,,320526r339799,l339799,xe" fillcolor="black" stroked="f">
                  <v:path arrowok="t"/>
                </v:shape>
                <v:shape id="Image 536" o:spid="_x0000_s1029" type="#_x0000_t75" style="position:absolute;left:141560;top:47256;width:72231;height:89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DI3GAAAA3AAAAA8AAABkcnMvZG93bnJldi54bWxEj0FrAjEQhe+C/yFMwVvNtkWR1ShqK1TQ&#10;grYevA2bcXdxM1mTdF3/vSkUPD7evO/Nm8xaU4mGnC8tK3jpJyCIM6tLzhX8fK+eRyB8QNZYWSYF&#10;N/Iwm3Y7E0y1vfKOmn3IRYSwT1FBEUKdSumzggz6vq2Jo3eyzmCI0uVSO7xGuKnka5IMpcGSY0OB&#10;NS0Lys77XxPfOB4u2h0bVw8+vhZ6uwnr98tWqd5TOx+DCNSGx/F/+lMrGLwN4W9MJIC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CIMjcYAAADcAAAADwAAAAAAAAAAAAAA&#10;AACfAgAAZHJzL2Rvd25yZXYueG1sUEsFBgAAAAAEAAQA9wAAAJIDAAAAAA==&#10;">
                  <v:imagedata r:id="rId27" o:title=""/>
                </v:shape>
                <v:shape id="Image 537" o:spid="_x0000_s1030" type="#_x0000_t75" style="position:absolute;left:88525;top:178511;width:108426;height:150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4YTGAAAA3AAAAA8AAABkcnMvZG93bnJldi54bWxEj09rwkAUxO+C32F5Qi+l2dQ/rUZXKaGF&#10;XhSM0vMj+0xis2/D7lbTb98VCh6HmfkNs9r0phUXcr6xrOA5SUEQl1Y3XCk4Hj6e5iB8QNbYWiYF&#10;v+Rhsx4OVphpe+U9XYpQiQhhn6GCOoQuk9KXNRn0ie2Io3eyzmCI0lVSO7xGuGnlOE1fpMGG40KN&#10;HeU1ld/Fj1Fw9s3CTfTuVEy7PC8e378sb8dKPYz6tyWIQH24h//bn1rBbPIKtzPxC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vhhMYAAADcAAAADwAAAAAAAAAAAAAA&#10;AACfAgAAZHJzL2Rvd25yZXYueG1sUEsFBgAAAAAEAAQA9wAAAJIDAAAAAA==&#10;">
                  <v:imagedata r:id="rId28" o:title=""/>
                </v:shape>
                <v:shape id="Graphic 538" o:spid="_x0000_s1031" style="position:absolute;left:238487;top:151078;width:54610;height:75565;visibility:visible;mso-wrap-style:square;v-text-anchor:top" coordsize="54610,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DXr8A&#10;AADcAAAADwAAAGRycy9kb3ducmV2LnhtbERPy4rCMBTdC/5DuII7TVUU6RhFBB8LN2qRWV6aO22Z&#10;5qY0sca/NwvB5eG8V5tgatFR6yrLCibjBARxbnXFhYLsth8tQTiPrLG2TApe5GCz7vdWmGr75At1&#10;V1+IGMIuRQWl900qpctLMujGtiGO3J9tDfoI20LqFp8x3NRymiQLabDi2FBiQ7uS8v/rwyiYdgHD&#10;8XA/UVZb9+iOr9/zbKfUcBC2PyA8Bf8Vf9wnrWA+i2vjmXg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04NevwAAANwAAAAPAAAAAAAAAAAAAAAAAJgCAABkcnMvZG93bnJl&#10;di54bWxQSwUGAAAAAAQABAD1AAAAhAMAAAAA&#10;" path="m54254,45212r-89,-12840l51308,23456,43141,14300,27114,698r,-698l11087,13627,2933,22821,76,31737,,44577,2743,58369r6324,9195l17640,72821r9474,1918l27114,75374r9487,-1918l45199,68199r6324,-9195l54254,45212xe" stroked="f">
                  <v:path arrowok="t"/>
                </v:shape>
                <w10:anchorlock/>
              </v:group>
            </w:pict>
          </mc:Fallback>
        </mc:AlternateContent>
      </w:r>
    </w:p>
    <w:p w:rsidR="000E387F" w:rsidRPr="00353761"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Режим на изцеждане</w:t>
      </w:r>
      <w:r w:rsidRPr="00353761">
        <w:rPr>
          <w:rFonts w:ascii="Courier New" w:eastAsia="Times New Roman" w:hAnsi="Courier New" w:cs="Courier New"/>
          <w:sz w:val="16"/>
          <w:szCs w:val="16"/>
          <w:lang w:val="bg-BG"/>
        </w:rPr>
        <w:t xml:space="preserve"> </w:t>
      </w:r>
      <w:r w:rsidR="006E36B9" w:rsidRPr="00353761">
        <w:rPr>
          <w:rFonts w:ascii="Courier New" w:eastAsia="Times New Roman" w:hAnsi="Courier New" w:cs="Courier New"/>
          <w:sz w:val="16"/>
          <w:szCs w:val="16"/>
          <w:lang w:val="bg-BG"/>
        </w:rPr>
        <w:t xml:space="preserve">В края на процеса на изцеждане режимът на изцеждане </w:t>
      </w:r>
      <w:r w:rsidRPr="00353761">
        <w:rPr>
          <w:rFonts w:ascii="Courier New" w:eastAsia="Times New Roman" w:hAnsi="Courier New" w:cs="Courier New"/>
          <w:sz w:val="16"/>
          <w:szCs w:val="16"/>
          <w:lang w:val="bg-BG"/>
        </w:rPr>
        <w:t xml:space="preserve">води до освобождаване на кърмата </w:t>
      </w:r>
      <w:r w:rsidR="006E36B9" w:rsidRPr="00353761">
        <w:rPr>
          <w:rFonts w:ascii="Courier New" w:eastAsia="Times New Roman" w:hAnsi="Courier New" w:cs="Courier New"/>
          <w:sz w:val="16"/>
          <w:szCs w:val="16"/>
          <w:lang w:val="bg-BG"/>
        </w:rPr>
        <w:t xml:space="preserve">от гърдите. Действието на помпане е 3x късо и 1x дълго. По-нататъшното производство на </w:t>
      </w:r>
      <w:r w:rsidRPr="00353761">
        <w:rPr>
          <w:rFonts w:ascii="Courier New" w:eastAsia="Times New Roman" w:hAnsi="Courier New" w:cs="Courier New"/>
          <w:sz w:val="16"/>
          <w:szCs w:val="16"/>
          <w:lang w:val="bg-BG"/>
        </w:rPr>
        <w:t>кърма</w:t>
      </w:r>
      <w:r w:rsidR="006E36B9" w:rsidRPr="00353761">
        <w:rPr>
          <w:rFonts w:ascii="Courier New" w:eastAsia="Times New Roman" w:hAnsi="Courier New" w:cs="Courier New"/>
          <w:sz w:val="16"/>
          <w:szCs w:val="16"/>
          <w:lang w:val="bg-BG"/>
        </w:rPr>
        <w:t xml:space="preserve"> може да бъде насърчено в този режим.</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Когато притокът на мляко намалее, бебетата се хранят отново по-бързо, за да стимулират отново притока на мляко.</w:t>
      </w:r>
      <w:r w:rsidR="0077433D" w:rsidRPr="00353761">
        <w:rPr>
          <w:rFonts w:ascii="Courier New" w:eastAsia="Times New Roman" w:hAnsi="Courier New" w:cs="Courier New"/>
          <w:sz w:val="16"/>
          <w:szCs w:val="16"/>
          <w:lang w:val="bg-BG"/>
        </w:rPr>
        <w:t xml:space="preserve"> </w:t>
      </w:r>
      <w:r w:rsidR="0077433D" w:rsidRPr="00353761">
        <w:rPr>
          <w:rFonts w:ascii="Courier New" w:eastAsia="Times New Roman" w:hAnsi="Courier New" w:cs="Courier New"/>
          <w:sz w:val="16"/>
          <w:szCs w:val="16"/>
          <w:lang w:val="bg-BG"/>
        </w:rPr>
        <w:t>Брой нива 9, символ на дисплея</w:t>
      </w:r>
      <w:r w:rsidR="0077433D" w:rsidRPr="00353761">
        <w:rPr>
          <w:rFonts w:ascii="Trebuchet MS"/>
          <w:noProof/>
          <w:sz w:val="16"/>
          <w:szCs w:val="16"/>
        </w:rPr>
        <mc:AlternateContent>
          <mc:Choice Requires="wpg">
            <w:drawing>
              <wp:inline distT="0" distB="0" distL="0" distR="0" wp14:anchorId="1D0BBC49" wp14:editId="664310BD">
                <wp:extent cx="388620" cy="370840"/>
                <wp:effectExtent l="0" t="0" r="0" b="10160"/>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370840"/>
                          <a:chOff x="0" y="0"/>
                          <a:chExt cx="388620" cy="370840"/>
                        </a:xfrm>
                      </wpg:grpSpPr>
                      <pic:pic xmlns:pic="http://schemas.openxmlformats.org/drawingml/2006/picture">
                        <pic:nvPicPr>
                          <pic:cNvPr id="540" name="Image 540"/>
                          <pic:cNvPicPr/>
                        </pic:nvPicPr>
                        <pic:blipFill>
                          <a:blip r:embed="rId29" cstate="print"/>
                          <a:stretch>
                            <a:fillRect/>
                          </a:stretch>
                        </pic:blipFill>
                        <pic:spPr>
                          <a:xfrm>
                            <a:off x="0" y="0"/>
                            <a:ext cx="388614" cy="370333"/>
                          </a:xfrm>
                          <a:prstGeom prst="rect">
                            <a:avLst/>
                          </a:prstGeom>
                        </pic:spPr>
                      </pic:pic>
                      <wps:wsp>
                        <wps:cNvPr id="541" name="Graphic 541"/>
                        <wps:cNvSpPr/>
                        <wps:spPr>
                          <a:xfrm>
                            <a:off x="24803" y="31370"/>
                            <a:ext cx="330200" cy="330200"/>
                          </a:xfrm>
                          <a:custGeom>
                            <a:avLst/>
                            <a:gdLst/>
                            <a:ahLst/>
                            <a:cxnLst/>
                            <a:rect l="l" t="t" r="r" b="b"/>
                            <a:pathLst>
                              <a:path w="330200" h="330200">
                                <a:moveTo>
                                  <a:pt x="165125" y="0"/>
                                </a:moveTo>
                                <a:lnTo>
                                  <a:pt x="121225" y="5896"/>
                                </a:lnTo>
                                <a:lnTo>
                                  <a:pt x="81779" y="22537"/>
                                </a:lnTo>
                                <a:lnTo>
                                  <a:pt x="48360" y="48347"/>
                                </a:lnTo>
                                <a:lnTo>
                                  <a:pt x="22542" y="81750"/>
                                </a:lnTo>
                                <a:lnTo>
                                  <a:pt x="5897" y="121171"/>
                                </a:lnTo>
                                <a:lnTo>
                                  <a:pt x="0" y="165036"/>
                                </a:lnTo>
                                <a:lnTo>
                                  <a:pt x="5897" y="208927"/>
                                </a:lnTo>
                                <a:lnTo>
                                  <a:pt x="22542" y="248367"/>
                                </a:lnTo>
                                <a:lnTo>
                                  <a:pt x="48360" y="281781"/>
                                </a:lnTo>
                                <a:lnTo>
                                  <a:pt x="81779" y="307596"/>
                                </a:lnTo>
                                <a:lnTo>
                                  <a:pt x="121225" y="324239"/>
                                </a:lnTo>
                                <a:lnTo>
                                  <a:pt x="165125" y="330136"/>
                                </a:lnTo>
                                <a:lnTo>
                                  <a:pt x="208995" y="324239"/>
                                </a:lnTo>
                                <a:lnTo>
                                  <a:pt x="248422" y="307596"/>
                                </a:lnTo>
                                <a:lnTo>
                                  <a:pt x="281828" y="281781"/>
                                </a:lnTo>
                                <a:lnTo>
                                  <a:pt x="307641" y="248367"/>
                                </a:lnTo>
                                <a:lnTo>
                                  <a:pt x="324283" y="208927"/>
                                </a:lnTo>
                                <a:lnTo>
                                  <a:pt x="330180" y="165036"/>
                                </a:lnTo>
                                <a:lnTo>
                                  <a:pt x="324283" y="121171"/>
                                </a:lnTo>
                                <a:lnTo>
                                  <a:pt x="307641" y="81750"/>
                                </a:lnTo>
                                <a:lnTo>
                                  <a:pt x="281828" y="48347"/>
                                </a:lnTo>
                                <a:lnTo>
                                  <a:pt x="248422" y="22537"/>
                                </a:lnTo>
                                <a:lnTo>
                                  <a:pt x="208995" y="5896"/>
                                </a:lnTo>
                                <a:lnTo>
                                  <a:pt x="165125" y="0"/>
                                </a:lnTo>
                                <a:close/>
                              </a:path>
                            </a:pathLst>
                          </a:custGeom>
                          <a:solidFill>
                            <a:srgbClr val="000000"/>
                          </a:solidFill>
                        </wps:spPr>
                        <wps:bodyPr wrap="square" lIns="0" tIns="0" rIns="0" bIns="0" rtlCol="0">
                          <a:prstTxWarp prst="textNoShape">
                            <a:avLst/>
                          </a:prstTxWarp>
                          <a:noAutofit/>
                        </wps:bodyPr>
                      </wps:wsp>
                      <wps:wsp>
                        <wps:cNvPr id="542" name="Graphic 542"/>
                        <wps:cNvSpPr/>
                        <wps:spPr>
                          <a:xfrm>
                            <a:off x="24782" y="31368"/>
                            <a:ext cx="330200" cy="330200"/>
                          </a:xfrm>
                          <a:custGeom>
                            <a:avLst/>
                            <a:gdLst/>
                            <a:ahLst/>
                            <a:cxnLst/>
                            <a:rect l="l" t="t" r="r" b="b"/>
                            <a:pathLst>
                              <a:path w="330200" h="330200">
                                <a:moveTo>
                                  <a:pt x="330175" y="165086"/>
                                </a:moveTo>
                                <a:lnTo>
                                  <a:pt x="324278" y="208973"/>
                                </a:lnTo>
                                <a:lnTo>
                                  <a:pt x="307637" y="248409"/>
                                </a:lnTo>
                                <a:lnTo>
                                  <a:pt x="281826" y="281821"/>
                                </a:lnTo>
                                <a:lnTo>
                                  <a:pt x="248421" y="307634"/>
                                </a:lnTo>
                                <a:lnTo>
                                  <a:pt x="208996" y="324275"/>
                                </a:lnTo>
                                <a:lnTo>
                                  <a:pt x="165125" y="330172"/>
                                </a:lnTo>
                                <a:lnTo>
                                  <a:pt x="121225" y="324275"/>
                                </a:lnTo>
                                <a:lnTo>
                                  <a:pt x="81779" y="307634"/>
                                </a:lnTo>
                                <a:lnTo>
                                  <a:pt x="48360" y="281821"/>
                                </a:lnTo>
                                <a:lnTo>
                                  <a:pt x="22542" y="248409"/>
                                </a:lnTo>
                                <a:lnTo>
                                  <a:pt x="5897" y="208973"/>
                                </a:lnTo>
                                <a:lnTo>
                                  <a:pt x="0" y="165086"/>
                                </a:lnTo>
                                <a:lnTo>
                                  <a:pt x="5897" y="121198"/>
                                </a:lnTo>
                                <a:lnTo>
                                  <a:pt x="22542" y="81762"/>
                                </a:lnTo>
                                <a:lnTo>
                                  <a:pt x="48360" y="48351"/>
                                </a:lnTo>
                                <a:lnTo>
                                  <a:pt x="81779" y="22538"/>
                                </a:lnTo>
                                <a:lnTo>
                                  <a:pt x="121225" y="5896"/>
                                </a:lnTo>
                                <a:lnTo>
                                  <a:pt x="165125" y="0"/>
                                </a:lnTo>
                                <a:lnTo>
                                  <a:pt x="208996" y="5896"/>
                                </a:lnTo>
                                <a:lnTo>
                                  <a:pt x="248421" y="22538"/>
                                </a:lnTo>
                                <a:lnTo>
                                  <a:pt x="281826" y="48351"/>
                                </a:lnTo>
                                <a:lnTo>
                                  <a:pt x="307637" y="81762"/>
                                </a:lnTo>
                                <a:lnTo>
                                  <a:pt x="324278" y="121198"/>
                                </a:lnTo>
                                <a:lnTo>
                                  <a:pt x="330175" y="165086"/>
                                </a:lnTo>
                                <a:close/>
                              </a:path>
                            </a:pathLst>
                          </a:custGeom>
                          <a:ln w="153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3" name="Image 543"/>
                          <pic:cNvPicPr/>
                        </pic:nvPicPr>
                        <pic:blipFill>
                          <a:blip r:embed="rId30" cstate="print"/>
                          <a:stretch>
                            <a:fillRect/>
                          </a:stretch>
                        </pic:blipFill>
                        <pic:spPr>
                          <a:xfrm>
                            <a:off x="67684" y="61469"/>
                            <a:ext cx="241772" cy="227583"/>
                          </a:xfrm>
                          <a:prstGeom prst="rect">
                            <a:avLst/>
                          </a:prstGeom>
                        </pic:spPr>
                      </pic:pic>
                    </wpg:wgp>
                  </a:graphicData>
                </a:graphic>
              </wp:inline>
            </w:drawing>
          </mc:Choice>
          <mc:Fallback>
            <w:pict>
              <v:group w14:anchorId="1B04829E" id="Group 539" o:spid="_x0000_s1026" style="width:30.6pt;height:29.2pt;mso-position-horizontal-relative:char;mso-position-vertical-relative:line" coordsize="38862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5CWgUAACIVAAAOAAAAZHJzL2Uyb0RvYy54bWzUWFtv2zYUfh+w/yDo&#10;vbF1saQIcYqhWYMCRRusGfZMy7ItVBI1ir7k3+87pCjJdm2pGTa0AWJT1uHh4Xcu3yHv3h6K3Nql&#10;os54Obedm6ltpWXCl1m5ntt/Pr9/E9lWLVm5ZDkv07n9ktb22/tff7nbV3Hq8g3Pl6mwoKSs4301&#10;tzdSVvFkUiebtGD1Da/SEi9XXBRM4lGsJ0vB9tBe5BN3Og0mey6WleBJWtf49UG/tO+V/tUqTeTn&#10;1apOpZXPbdgm1adQnwv6nNzfsXgtWLXJksYM9gorCpaVWLRV9cAks7YiO1NVZIngNV/Jm4QXE75a&#10;ZUmq9oDdONOT3TwKvq3UXtbxfl21MAHaE5xerTb5tHsSVrac2zPv1rZKVsBJal2LfgA8+2odQ+pR&#10;VF+qJ6H3iOFHnnyt8Xpy+p6e153wYSUKmoStWgeF+0uLe3qQVoIfvSgKXHgnwSsvnEZ+45dkA+ed&#10;zUo2v1+dN2GxXlSZ1ppSZUmM/wZEjM5AHA42zJJbkdqNkmKUjoKJr9vqDfxdMZktsjyTLyp24Vky&#10;qtw9ZQkhSw89fwCFxh8fCrZOrZmGxUjRHML/TMUiz6r3WZ4T6jRujEXQnwTNN/arA/KBJ9siLaXO&#10;MJHmsJuX9SaratsScVosUgSM+LB04DNkt0TMVCIrpU6nWopUJhtafwU7/kASkqEsbl8oozs7aQt1&#10;E1xj48Xx23jxPI8Wbv3O4krU8jHlhUUDWAoLADaL2e5j3dhiRBoE9fLKLlhDUY96VBvs8HSG3nel&#10;3JcNq1KYQGr7LgaAJuV0CZr5jk46JUcZh53RrAv4uH409WyLEsdB6mgHtHnlTVEjG5z0+BinZKtx&#10;6mODGrbUKAGvjRklh9IMCU0qp7kqpxIRAYRtC+V0oZdHmNM8UkpDaw/jGks27ZDeFnyXPnMlJynN&#10;nWDmuDO1G7UTeLQTycsjUddxG9FZdBvQwpA2Mua7UmojJwxR24ARpnjhVVk/8gIgBlmM/Ouy0Oa7&#10;ShYrzIzFZm3zrW2AkaESdVzHCZWPL9qr1wcYU+/6xlql7jS6dccai5DxguvCHQouthZdN7eD15uG&#10;swFfYPvGb57ru5piLiLRCwhEkDMAB6Fwq8NnhG7A4LvafSPsBg6Ri16GgmgYEigMkMhKehhtMjbS&#10;STzCkQRENDpEerpHRF7P7uGQ7kEyIlc6tIeTsOfIweTuhchpBiY5r1NdGKgOqQrR1ibEXL/61TzP&#10;loY1a7FevMuFtWPUNaq/pmj0xNBdmKpMowVfvqCT2qOVnNv131tGbUL+oQRxwFnSDIQZLMxAyPwd&#10;V92pKoQgrOfDX0xUDXdJFPNP3PDHGYVpWZpZ8t+2kq8yxW+dRdg1PYDL/jdSQ1KdkppL+JEdIL8x&#10;pBZGTWYi5yOay+KfldQoX0NdlaikR6akX2I2ytiwqTQoaKHpbQyfmG/NK5SxoLSm0vhT1bJfrKcq&#10;ZQNTxSL3emFXFVJXMbWMf5U5VdJq3WoLs6vSvbRVAKkAuWj3CWsAznF8P8LsI6obRKRlfMJmAOwj&#10;dh5wY1fP2/gwfjbf3+gjblVqXETtqD8JriPcwYDR7HpcdIRPpfy6DT3P/ZtSfgxCL9QGlfaCeNja&#10;Xn4Mw9BLPSAygG8vq4mHBzx3qWYYGL6H2fKSGnAHp3lXnYF6FIYT2Rim0+epB1ZvNCMqDW0GNgSj&#10;zycd7/zYTEgnTvz/RJcB6A81qZrLAMULtA86T/4IlwFg7P/4MiAIgwjHfvTggeMHiuq6vsD1ccwj&#10;G9Q5L5yho9YkYW4UzIn/9ZcC6kIJF3Gqk2wuDemmr/+s0qG72rz/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zH8ctsAAAADAQAADwAAAGRycy9kb3ducmV2Lnht&#10;bEyPQWvCQBCF74X+h2WE3uomtorEbESk7UmEqlB6G7NjEszOhuyaxH/ftRe9DDze471v0uVgatFR&#10;6yrLCuJxBII4t7riQsFh//k6B+E8ssbaMim4koNl9vyUYqJtz9/U7XwhQgm7BBWU3jeJlC4vyaAb&#10;24Y4eCfbGvRBtoXULfah3NRyEkUzabDisFBiQ+uS8vPuYhR89div3uKPbnM+ra+/++n2ZxOTUi+j&#10;YbUA4Wnw9zDc8AM6ZIHpaC+snagVhEf8/w3eLJ6AOCqYzt9BZql8ZM/+AAAA//8DAFBLAwQKAAAA&#10;AAAAACEAP47yKpoCAACaAgAAFAAAAGRycy9tZWRpYS9pbWFnZTEucG5niVBORw0KGgoAAAANSUhE&#10;UgAAABYAAAAVCAMAAAB1/u6nAAABL1BMVEUjISEiICAjISIkIiIkISI2NTY+PT8mJCUjICFISEqb&#10;nqOcn6VycnQlJCQpKCiMjpKSlJmKjJGWmZ4uLi4vLi+Ul5uKjZCTlpp9foInJSZISEk4ODl0c3aX&#10;m6CNkJU2NjdYV1o9PD46Ojumq7AzMjM4Nzmip6xBQUIhICBOTlAoJyeDhYheXV4lIyNtbW89PT4t&#10;LC0rKiopKClRUVNkZGVZWVtCQkNERUdjY2aTlpyEhYlsbG4vLy8kIiN0dHedoKWhpqtwcHKRlpqO&#10;kZaYm6CJio4sKiuDhImVmJ2Fh4yTlZkkIyOCg4iRlJiChIicn6ROTU+LjpJ/gYQ0MzRCQ0WJiY1y&#10;dHhNTU9AQUKdn6SYm6GSlJo0MjQsKyxJSEpWVlhCQEI8OzxjY2U2NDUjIiLqgwiVAAAAAWJLR0QA&#10;iAUdSAAAAAlwSFlzAAAPOgAADzoBlznbwgAAAQRJREFUGJV1UYlSwjAUfJsAxgNELdaKqCCoKHgr&#10;KiioeIP3iYLn/3+DaRtS6gyZyZtk32bfzoYYEZObGNlVL6bL/+WntW/cPQQYAI/HuNJGMNTj4kK9&#10;sxvo7esfCENJug4YQ2QwOjQ8go5JkixgxEbNMQudoyU8Hp9ITE5NJ6G0ud1DaiadmZ2bz0YXoB2S&#10;4Is5UDwPLGWhVaTjZUu6hrVirGp1wtr6xuZWIU/bO7vFEgIK3tsvm2blAAgeHlWPT+D45hQ+PTuP&#10;XaQ5Lmv1q+sbJcORuk3c3T88Pj2/vDbe3uFYlnQ0MxaM1scnvr5/vLyc8Gwrop2izOTXl3PXn/Dj&#10;XkvQH420FmWnF3BvAAAAAElFTkSuQmCCUEsDBAoAAAAAAAAAIQCb4KDe2wQAANsEAAAUAAAAZHJz&#10;L21lZGlhL2ltYWdlMi5wbmeJUE5HDQoaCgAAAA1JSERSAAAAMwAAADAIBgAAALw1QoQAAAAGYktH&#10;RAD/AP8A/6C9p5MAAAAJcEhZcwAADsQAAA7EAZUrDhsAAAR7SURBVGiBzZpriFVVGIafc8YZYyoI&#10;Q8GUQFPwRmqaBZmQXelCFywIC4Igo7LAgqLbj7ALRfRDiiioECrKICqJUKSMfqSMRBcvZZNFWuGU&#10;lYZz0fHpxzoTe477nLP3XvtAL2zYw3zver93nb3W+tbau6LSZlSBpcASYDGwCBgA+oD3gWeA30tR&#10;Utt5nal+ZnNsVbvL0GuXiRPVZ9WjLYyM4IUydCuW/5h1Eh6fy3LyzgG2xghXY8gpqAAvkd8IwM2x&#10;4mWbeRi4pSD38ljxMs1Ugbsi+INlJFAW5gETIvh/xSZQppki4ySJ3bEJlGnm5Ej+p7EJlGlmXyR/&#10;c2wCZZrZG8HdDfTGJlCmmV0R3PeA6NW7TDOHgSMFeALzgWmxCZRhpkJYKL8mlDJF+BcCXwEro3KK&#10;LO5OU9dnLCbr0agI/USdWiSfoiYq6nL1QEqCQy1MDKuPqmPU6epD6mBdzD/q7TWdtptZmZLkDvVs&#10;9bkWZi5OaW+O2pMS+1i7zUxXDycEh9Wn1RNq/+9WdzYwsrZJu53qI+qRRPxRdUG7zHQ4euc4qC5J&#10;iZul/pRi5pIMGvPUgwnO9kRHlWrm3rrk7m8SO0HdXBc/O6POrXW8p8o2M1MdSAh8bhjEzThj1PvU&#10;/hpnSkativphQmtYPbcsMxV1S6LxfnVGjo6YVkvujRycSeqfCc1v1a4yzExxNFblSCp5XWEYT1nj&#10;b6rTXVSGmesTDfYbZp4iZvJeFXVfQvuOZvFZS4eFifsvKVaDFYHAtgZ5HIesZhYk7nvyZhSJpF60&#10;mQr/HzOzgO5GgVnMTAVOSfy9rVFgG1Cp0+sA5jYKzmJmfuL+CLCzWF4t0QVcA7xD2OgdAg4AHwD9&#10;DfIZjQwzyuK66XF8Bs70HDNWt6Gy2G82bFMvNaWizjI1zlGPJRq7LgPntQwmOtQV6m8ZTdTjG/XK&#10;Vma61KvUF9W9KY30q48baq80IzcaVutmRqaor6ob1b6CZjRU1demmRlr6Km0ajcNA+rL6gXqeYbN&#10;2kjJs72FmeQ1Ud0QYWjIUFn8Z6bT0EtlYYv5Vvqq+m6E3s9qdWQ2WwNcVOLMdDBn/DFgFTBUUG8y&#10;sKgKzARWFGykEYqcbu4BvovQXFYF7olooBF2FOT9EqF5dRVYFtFAIxStEn6N0Dy17DdnECqEjwty&#10;+yJ0u6oRwo2wmjCgi+DvCN0u1IURU2I9XjHnwV3iukH9I0L7cJVQYj8f0SNJTAYm5eSMB9YBbwHj&#10;IrQ3jXwHUAXWAssjGhvBIWAToZN6CJNB8nOSccBZhD3SQsKnKEkTAj8AZ+TUvS35M3eqbxb4eTcY&#10;ypdm+FH9SO1tEdernm849MtzID+sTkx7dpeafu5bjwH1TsMYGas+WWu0KNYYPlNJFrxvZ+SutskW&#10;oGqoftd7/D5jv7pOnZvCm63ebThT3u7orUM9dqmvG46t5jfIo0N90OPfEiSxxdp5WpZvZyrA6YT3&#10;/N8TVvesr+xOIuwMFwAzCO8ue4AvyFe/zQEeqLUzlTAG9xCWlSeo7UT/BUdWjBx25PWYAAAAAElF&#10;TkSuQmCCUEsBAi0AFAAGAAgAAAAhALGCZ7YKAQAAEwIAABMAAAAAAAAAAAAAAAAAAAAAAFtDb250&#10;ZW50X1R5cGVzXS54bWxQSwECLQAUAAYACAAAACEAOP0h/9YAAACUAQAACwAAAAAAAAAAAAAAAAA7&#10;AQAAX3JlbHMvLnJlbHNQSwECLQAUAAYACAAAACEAb0fuQloFAAAiFQAADgAAAAAAAAAAAAAAAAA6&#10;AgAAZHJzL2Uyb0RvYy54bWxQSwECLQAUAAYACAAAACEALmzwAMUAAAClAQAAGQAAAAAAAAAAAAAA&#10;AADABwAAZHJzL19yZWxzL2Uyb0RvYy54bWwucmVsc1BLAQItABQABgAIAAAAIQCfMfxy2wAAAAMB&#10;AAAPAAAAAAAAAAAAAAAAALwIAABkcnMvZG93bnJldi54bWxQSwECLQAKAAAAAAAAACEAP47yKpoC&#10;AACaAgAAFAAAAAAAAAAAAAAAAADECQAAZHJzL21lZGlhL2ltYWdlMS5wbmdQSwECLQAKAAAAAAAA&#10;ACEAm+Cg3tsEAADbBAAAFAAAAAAAAAAAAAAAAACQDAAAZHJzL21lZGlhL2ltYWdlMi5wbmdQSwUG&#10;AAAAAAcABwC+AQAAnREAAAAA&#10;">
                <v:shape id="Image 540" o:spid="_x0000_s1027" type="#_x0000_t75" style="position:absolute;width:388614;height:370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tTezEAAAA3AAAAA8AAABkcnMvZG93bnJldi54bWxET8luwjAQvSPxD9Yg9VYcqhZQwEGoVVV6&#10;LIuA2xAPSdR4nNoOpP16fKjE8ent80VnanEh5yvLCkbDBARxbnXFhYLt5v1xCsIHZI21ZVLwSx4W&#10;Wb83x1TbK3/RZR0KEUPYp6igDKFJpfR5SQb90DbEkTtbZzBE6AqpHV5juKnlU5KMpcGKY0OJDb2W&#10;lH+vW6MA9+74N347nKYT+fG52rW7n2UzUuph0C1nIAJ14S7+d6+0gpfnOD+eiU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tTezEAAAA3AAAAA8AAAAAAAAAAAAAAAAA&#10;nwIAAGRycy9kb3ducmV2LnhtbFBLBQYAAAAABAAEAPcAAACQAwAAAAA=&#10;">
                  <v:imagedata r:id="rId31" o:title=""/>
                </v:shape>
                <v:shape id="Graphic 541" o:spid="_x0000_s1028" style="position:absolute;left:24803;top:31370;width:330200;height:330200;visibility:visible;mso-wrap-style:square;v-text-anchor:top" coordsize="330200,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GrsUA&#10;AADcAAAADwAAAGRycy9kb3ducmV2LnhtbESPQWvCQBSE74X+h+UVeim6idgi0VVKRCiCh9pevD2y&#10;zySafbvNbkz8964g9DjMzDfMYjWYRlyo9bVlBek4AUFcWF1zqeD3ZzOagfABWWNjmRRcycNq+fy0&#10;wEzbnr/psg+liBD2GSqoQnCZlL6oyKAfW0ccvaNtDYYo21LqFvsIN42cJMmHNFhzXKjQUV5Rcd53&#10;RsGmX5fHLnfJ2+6gtzVO0XWnP6VeX4bPOYhAQ/gPP9pfWsH7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IauxQAAANwAAAAPAAAAAAAAAAAAAAAAAJgCAABkcnMv&#10;ZG93bnJldi54bWxQSwUGAAAAAAQABAD1AAAAigMAAAAA&#10;" path="m165125,l121225,5896,81779,22537,48360,48347,22542,81750,5897,121171,,165036r5897,43891l22542,248367r25818,33414l81779,307596r39446,16643l165125,330136r43870,-5897l248422,307596r33406,-25815l307641,248367r16642,-39440l330180,165036r-5897,-43865l307641,81750,281828,48347,248422,22537,208995,5896,165125,xe" fillcolor="black" stroked="f">
                  <v:path arrowok="t"/>
                </v:shape>
                <v:shape id="Graphic 542" o:spid="_x0000_s1029" style="position:absolute;left:24782;top:31368;width:330200;height:330200;visibility:visible;mso-wrap-style:square;v-text-anchor:top" coordsize="330200,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LA8YA&#10;AADcAAAADwAAAGRycy9kb3ducmV2LnhtbESPT2vCQBTE7wW/w/IEb3XTWCWkriKK4sn6pz14e2Sf&#10;STD7NmRXjf30bkHwOMzMb5jxtDWVuFLjSssKPvoRCOLM6pJzBT+H5XsCwnlkjZVlUnAnB9NJ522M&#10;qbY33tF173MRIOxSVFB4X6dSuqwgg65va+LgnWxj0AfZ5FI3eAtwU8k4ikbSYMlhocCa5gVl5/3F&#10;KNjE58E9OSW/2+/jarQ4Dg45uz+let129gXCU+tf4Wd7rRUMP2P4PxOO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fLA8YAAADcAAAADwAAAAAAAAAAAAAAAACYAgAAZHJz&#10;L2Rvd25yZXYueG1sUEsFBgAAAAAEAAQA9QAAAIsDAAAAAA==&#10;" path="m330175,165086r-5897,43887l307637,248409r-25811,33412l248421,307634r-39425,16641l165125,330172r-43900,-5897l81779,307634,48360,281821,22542,248409,5897,208973,,165086,5897,121198,22542,81762,48360,48351,81779,22538,121225,5896,165125,r43871,5896l248421,22538r33405,25813l307637,81762r16641,39436l330175,165086xe" filled="f" strokeweight=".42756mm">
                  <v:path arrowok="t"/>
                </v:shape>
                <v:shape id="Image 543" o:spid="_x0000_s1030" type="#_x0000_t75" style="position:absolute;left:67684;top:61469;width:241772;height:227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tcnLGAAAA3AAAAA8AAABkcnMvZG93bnJldi54bWxEj19Lw0AQxN8Fv8Oxgm/2ov1L7LVI0VJK&#10;EWz70Mc1tyapub2Y2zbpt/cKgo/DzPyGmc47V6kzNaH0bOCxl4AizrwtOTew3709TEAFQbZYeSYD&#10;Fwown93eTDG1vuUPOm8lVxHCIUUDhUidah2yghyGnq+Jo/flG4cSZZNr22Ab4a7ST0ky0g5LjgsF&#10;1rQoKPvenpyB93V/JIvj4fPyysvDeHOUdvgjxtzfdS/PoIQ6+Q//tVfWwHDQh+uZeAT0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1ycsYAAADcAAAADwAAAAAAAAAAAAAA&#10;AACfAgAAZHJzL2Rvd25yZXYueG1sUEsFBgAAAAAEAAQA9wAAAJIDAAAAAA==&#10;">
                  <v:imagedata r:id="rId32" o:title=""/>
                </v:shape>
                <w10:anchorlock/>
              </v:group>
            </w:pict>
          </mc:Fallback>
        </mc:AlternateContent>
      </w: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6E36B9" w:rsidRPr="006E36B9" w:rsidRDefault="006E36B9" w:rsidP="006E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0E387F"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Изберете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 xml:space="preserve">ниво </w:t>
      </w:r>
      <w:r w:rsidRPr="00353761">
        <w:rPr>
          <w:rFonts w:ascii="Courier New" w:eastAsia="Times New Roman" w:hAnsi="Courier New" w:cs="Courier New"/>
          <w:sz w:val="16"/>
          <w:szCs w:val="16"/>
          <w:lang w:val="bg-BG"/>
        </w:rPr>
        <w:t>с</w:t>
      </w:r>
      <w:r w:rsidRPr="00353761">
        <w:rPr>
          <w:rFonts w:ascii="Courier New" w:eastAsia="Times New Roman" w:hAnsi="Courier New" w:cs="Courier New"/>
          <w:sz w:val="16"/>
          <w:szCs w:val="16"/>
          <w:lang w:val="bg-BG"/>
        </w:rPr>
        <w:t xml:space="preserve"> помощта на бутоните 21 + и 22</w:t>
      </w:r>
      <w:r w:rsidR="000E387F" w:rsidRPr="00353761">
        <w:rPr>
          <w:rFonts w:ascii="Courier New" w:eastAsia="Times New Roman" w:hAnsi="Courier New" w:cs="Courier New"/>
          <w:sz w:val="16"/>
          <w:szCs w:val="16"/>
          <w:lang w:val="bg-BG"/>
        </w:rPr>
        <w:tab/>
      </w:r>
      <w:r w:rsidRPr="00353761">
        <w:rPr>
          <w:rFonts w:ascii="Courier New" w:eastAsia="Times New Roman" w:hAnsi="Courier New" w:cs="Courier New"/>
          <w:sz w:val="16"/>
          <w:szCs w:val="16"/>
          <w:lang w:val="bg-BG"/>
        </w:rPr>
        <w:t>-</w:t>
      </w:r>
    </w:p>
    <w:p w:rsidR="000E387F" w:rsidRPr="00353761"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ab/>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Докоснете отново бутона за включване/изключване 23, за да спрете помпата и да превключите в режим на пауза.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За да изключите напълно помпата, докоснете бутона за включване/изключване 23 за поне 2 секунди.</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Автоматично изключване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Ако не използвате помпата за кърма повече от 30 минути, тя ще се изключи автоматично.</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Препоръчваме ви да намалите нивото, ако изцеждането на </w:t>
      </w:r>
      <w:r w:rsidR="00305F7F" w:rsidRPr="00353761">
        <w:rPr>
          <w:rFonts w:ascii="Courier New" w:eastAsia="Times New Roman" w:hAnsi="Courier New" w:cs="Courier New"/>
          <w:sz w:val="16"/>
          <w:szCs w:val="16"/>
          <w:lang w:val="bg-BG"/>
        </w:rPr>
        <w:t>кърма</w:t>
      </w:r>
      <w:r w:rsidRPr="00353761">
        <w:rPr>
          <w:rFonts w:ascii="Courier New" w:eastAsia="Times New Roman" w:hAnsi="Courier New" w:cs="Courier New"/>
          <w:sz w:val="16"/>
          <w:szCs w:val="16"/>
          <w:lang w:val="bg-BG"/>
        </w:rPr>
        <w:t xml:space="preserve"> е болезнено.</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Използвайте бутоните 21 + и 22 -, за да изберете интензитет, който намирате за у</w:t>
      </w:r>
      <w:r w:rsidR="00305F7F" w:rsidRPr="00353761">
        <w:rPr>
          <w:rFonts w:ascii="Courier New" w:eastAsia="Times New Roman" w:hAnsi="Courier New" w:cs="Courier New"/>
          <w:sz w:val="16"/>
          <w:szCs w:val="16"/>
          <w:lang w:val="bg-BG"/>
        </w:rPr>
        <w:t>добен</w:t>
      </w:r>
      <w:r w:rsidRPr="00353761">
        <w:rPr>
          <w:rFonts w:ascii="Courier New" w:eastAsia="Times New Roman" w:hAnsi="Courier New" w:cs="Courier New"/>
          <w:sz w:val="16"/>
          <w:szCs w:val="16"/>
          <w:lang w:val="bg-BG"/>
        </w:rPr>
        <w:t xml:space="preserve"> от 9-те </w:t>
      </w:r>
      <w:r w:rsidR="00305F7F" w:rsidRPr="00353761">
        <w:rPr>
          <w:rFonts w:ascii="Courier New" w:eastAsia="Times New Roman" w:hAnsi="Courier New" w:cs="Courier New"/>
          <w:sz w:val="16"/>
          <w:szCs w:val="16"/>
          <w:lang w:val="bg-BG"/>
        </w:rPr>
        <w:t xml:space="preserve">възможни </w:t>
      </w:r>
      <w:r w:rsidRPr="00353761">
        <w:rPr>
          <w:rFonts w:ascii="Courier New" w:eastAsia="Times New Roman" w:hAnsi="Courier New" w:cs="Courier New"/>
          <w:sz w:val="16"/>
          <w:szCs w:val="16"/>
          <w:lang w:val="bg-BG"/>
        </w:rPr>
        <w:t>нива.</w:t>
      </w:r>
      <w:r w:rsidR="00305F7F"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77433D" w:rsidRPr="00353761"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4. Ако е необходимо, увеличете силата на засмукване с бутона </w:t>
      </w:r>
      <w:r w:rsidR="00305F7F"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21 или я намалете с бутона </w:t>
      </w:r>
      <w:r w:rsidR="00305F7F"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22</w:t>
      </w:r>
      <w:r w:rsidR="00305F7F" w:rsidRPr="00353761">
        <w:rPr>
          <w:rFonts w:ascii="Courier New" w:eastAsia="Times New Roman" w:hAnsi="Courier New" w:cs="Courier New"/>
          <w:sz w:val="16"/>
          <w:szCs w:val="16"/>
          <w:lang w:val="bg-BG"/>
        </w:rPr>
        <w:t>.</w:t>
      </w:r>
    </w:p>
    <w:p w:rsidR="008E6156" w:rsidRPr="0077433D" w:rsidRDefault="008E6156"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 Изцеждане на мляко</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Тъй като хигиената е особено важна, моля, измийте добре ръцете си, преди да изце</w:t>
      </w:r>
      <w:r w:rsidRPr="00353761">
        <w:rPr>
          <w:rFonts w:ascii="Courier New" w:eastAsia="Times New Roman" w:hAnsi="Courier New" w:cs="Courier New"/>
          <w:sz w:val="16"/>
          <w:szCs w:val="16"/>
          <w:lang w:val="bg-BG"/>
        </w:rPr>
        <w:t>ждате кърма</w:t>
      </w:r>
      <w:r w:rsidRPr="00353761">
        <w:rPr>
          <w:rFonts w:ascii="Courier New" w:eastAsia="Times New Roman" w:hAnsi="Courier New" w:cs="Courier New"/>
          <w:sz w:val="16"/>
          <w:szCs w:val="16"/>
          <w:lang w:val="bg-BG"/>
        </w:rPr>
        <w:t>.</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8.2.1 Използване на ед</w:t>
      </w:r>
      <w:r w:rsidRPr="00353761">
        <w:rPr>
          <w:rFonts w:ascii="Courier New" w:eastAsia="Times New Roman" w:hAnsi="Courier New" w:cs="Courier New"/>
          <w:sz w:val="16"/>
          <w:szCs w:val="16"/>
          <w:lang w:val="bg-BG"/>
        </w:rPr>
        <w:t>инична</w:t>
      </w:r>
      <w:r w:rsidRPr="00353761">
        <w:rPr>
          <w:rFonts w:ascii="Courier New" w:eastAsia="Times New Roman" w:hAnsi="Courier New" w:cs="Courier New"/>
          <w:sz w:val="16"/>
          <w:szCs w:val="16"/>
          <w:lang w:val="bg-BG"/>
        </w:rPr>
        <w:t xml:space="preserve"> помпа</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Поставете силиконовия щит за гърди 1 върху гърдите си, така че зърното да е в средата. Внимателно натиснете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силиконов</w:t>
      </w:r>
      <w:r w:rsidRPr="00353761">
        <w:rPr>
          <w:rFonts w:ascii="Courier New" w:eastAsia="Times New Roman" w:hAnsi="Courier New" w:cs="Courier New"/>
          <w:sz w:val="16"/>
          <w:szCs w:val="16"/>
          <w:lang w:val="bg-BG"/>
        </w:rPr>
        <w:t>ата фуния, така че</w:t>
      </w:r>
      <w:r w:rsidRPr="00353761">
        <w:rPr>
          <w:rFonts w:ascii="Courier New" w:eastAsia="Times New Roman" w:hAnsi="Courier New" w:cs="Courier New"/>
          <w:sz w:val="16"/>
          <w:szCs w:val="16"/>
          <w:lang w:val="bg-BG"/>
        </w:rPr>
        <w:t xml:space="preserve"> да осигури добро уплътнение за изцеждане на </w:t>
      </w:r>
      <w:r w:rsidRPr="00353761">
        <w:rPr>
          <w:rFonts w:ascii="Courier New" w:eastAsia="Times New Roman" w:hAnsi="Courier New" w:cs="Courier New"/>
          <w:sz w:val="16"/>
          <w:szCs w:val="16"/>
          <w:lang w:val="bg-BG"/>
        </w:rPr>
        <w:t>кърмата</w:t>
      </w:r>
      <w:r w:rsidRPr="00353761">
        <w:rPr>
          <w:rFonts w:ascii="Courier New" w:eastAsia="Times New Roman" w:hAnsi="Courier New" w:cs="Courier New"/>
          <w:sz w:val="16"/>
          <w:szCs w:val="16"/>
          <w:lang w:val="bg-BG"/>
        </w:rPr>
        <w:t xml:space="preserve">. Когато правите това, дръжте контейнера за кърма 7, прикрепен към </w:t>
      </w:r>
      <w:r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в изправено положение.</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Докоснете отново бутона за включване/изключване 23.</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Устройството стартира в режим на стимулация, със сила на засмукване на ниво 1.</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Силата на засмукване се показва на дисплей 18.</w:t>
      </w:r>
    </w:p>
    <w:p w:rsidR="008E6156" w:rsidRPr="00353761"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Започнете с ниво на сила на засмукване 1 и след това увеличете, ако е необходимо.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Препоръчваме ви да намалите нивото, ако изцеждането на мляко е болезнено.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Използвайте бутоните 21 + и 22 -, за да изберете интензитет, който намирате за у</w:t>
      </w:r>
      <w:r w:rsidRPr="00353761">
        <w:rPr>
          <w:rFonts w:ascii="Courier New" w:eastAsia="Times New Roman" w:hAnsi="Courier New" w:cs="Courier New"/>
          <w:sz w:val="16"/>
          <w:szCs w:val="16"/>
          <w:lang w:val="bg-BG"/>
        </w:rPr>
        <w:t>дачен за вас</w:t>
      </w:r>
      <w:r w:rsidRPr="00353761">
        <w:rPr>
          <w:rFonts w:ascii="Courier New" w:eastAsia="Times New Roman" w:hAnsi="Courier New" w:cs="Courier New"/>
          <w:sz w:val="16"/>
          <w:szCs w:val="16"/>
          <w:lang w:val="bg-BG"/>
        </w:rPr>
        <w:t xml:space="preserve"> от 9-те нива.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4. Ако е необходимо, увеличете силата на засмукване с бутона плюс 21 или я намалете с бутона минус 22.</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Устройството автоматично ще превключи в режим на засмукване след 2 минути.</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Ако е необходимо, увеличете силата на засмукване с бутона плюс 21 или я намалете с бутона минус 22.</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6. Ако забележите, че потокът ви от мляко намалява, докоснете бутона за режим M 20, за да превключите в режим на </w:t>
      </w:r>
      <w:r w:rsidRPr="00353761">
        <w:rPr>
          <w:rFonts w:ascii="Courier New" w:eastAsia="Times New Roman" w:hAnsi="Courier New" w:cs="Courier New"/>
          <w:sz w:val="16"/>
          <w:szCs w:val="16"/>
          <w:lang w:val="bg-BG"/>
        </w:rPr>
        <w:t>изцеждане</w:t>
      </w:r>
      <w:r w:rsidRPr="00353761">
        <w:rPr>
          <w:rFonts w:ascii="Courier New" w:eastAsia="Times New Roman" w:hAnsi="Courier New" w:cs="Courier New"/>
          <w:sz w:val="16"/>
          <w:szCs w:val="16"/>
          <w:lang w:val="bg-BG"/>
        </w:rPr>
        <w:t xml:space="preserve"> (вижте „8.1 Включване и изключване на помпата, избор на режим“ ).</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7. Използвайте бутоните 21 + и 22 -, за да изберете интензивност, която намирате за приемлива от 9-те нива.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Избраната сила на засмукване се показва в индикатора за ниво 18.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8.2.2 Използване на двойна помпа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 Продължете, както е описано в предишния раздел за единичната помпа.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 </w:t>
      </w:r>
      <w:r w:rsidRPr="00353761">
        <w:rPr>
          <w:rFonts w:ascii="Courier New" w:eastAsia="Times New Roman" w:hAnsi="Courier New" w:cs="Courier New"/>
          <w:sz w:val="16"/>
          <w:szCs w:val="16"/>
          <w:lang w:val="bg-BG"/>
        </w:rPr>
        <w:t>П</w:t>
      </w:r>
      <w:r w:rsidRPr="00353761">
        <w:rPr>
          <w:rFonts w:ascii="Courier New" w:eastAsia="Times New Roman" w:hAnsi="Courier New" w:cs="Courier New"/>
          <w:sz w:val="16"/>
          <w:szCs w:val="16"/>
          <w:lang w:val="bg-BG"/>
        </w:rPr>
        <w:t>ърво включете помпата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Едва тогава трябва да поставите и дв</w:t>
      </w:r>
      <w:r w:rsidRPr="00353761">
        <w:rPr>
          <w:rFonts w:ascii="Courier New" w:eastAsia="Times New Roman" w:hAnsi="Courier New" w:cs="Courier New"/>
          <w:sz w:val="16"/>
          <w:szCs w:val="16"/>
          <w:lang w:val="bg-BG"/>
        </w:rPr>
        <w:t xml:space="preserve">ете фунии </w:t>
      </w:r>
      <w:r w:rsidRPr="00353761">
        <w:rPr>
          <w:rFonts w:ascii="Courier New" w:eastAsia="Times New Roman" w:hAnsi="Courier New" w:cs="Courier New"/>
          <w:sz w:val="16"/>
          <w:szCs w:val="16"/>
          <w:lang w:val="bg-BG"/>
        </w:rPr>
        <w:t>върху гърдите си едновременно.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Забележка: Ако искате и двете ви ръце да са свободни, поставете силиконовите </w:t>
      </w:r>
      <w:r w:rsidRPr="00353761">
        <w:rPr>
          <w:rFonts w:ascii="Courier New" w:eastAsia="Times New Roman" w:hAnsi="Courier New" w:cs="Courier New"/>
          <w:sz w:val="16"/>
          <w:szCs w:val="16"/>
          <w:lang w:val="bg-BG"/>
        </w:rPr>
        <w:t>фунии</w:t>
      </w:r>
      <w:r w:rsidRPr="00353761">
        <w:rPr>
          <w:rFonts w:ascii="Courier New" w:eastAsia="Times New Roman" w:hAnsi="Courier New" w:cs="Courier New"/>
          <w:sz w:val="16"/>
          <w:szCs w:val="16"/>
          <w:lang w:val="bg-BG"/>
        </w:rPr>
        <w:t xml:space="preserve"> в специален сутиен, предназначен за изцеждане на </w:t>
      </w:r>
      <w:r w:rsidRPr="00353761">
        <w:rPr>
          <w:rFonts w:ascii="Courier New" w:eastAsia="Times New Roman" w:hAnsi="Courier New" w:cs="Courier New"/>
          <w:sz w:val="16"/>
          <w:szCs w:val="16"/>
          <w:lang w:val="bg-BG"/>
        </w:rPr>
        <w:t>кърма</w:t>
      </w:r>
      <w:r w:rsidRPr="00353761">
        <w:rPr>
          <w:rFonts w:ascii="Courier New" w:eastAsia="Times New Roman" w:hAnsi="Courier New" w:cs="Courier New"/>
          <w:sz w:val="16"/>
          <w:szCs w:val="16"/>
          <w:lang w:val="bg-BG"/>
        </w:rPr>
        <w:t xml:space="preserve">. Такива сутиени имат отвор на зърното, където могат да се закрепят </w:t>
      </w:r>
      <w:r w:rsidRPr="00353761">
        <w:rPr>
          <w:rFonts w:ascii="Courier New" w:eastAsia="Times New Roman" w:hAnsi="Courier New" w:cs="Courier New"/>
          <w:sz w:val="16"/>
          <w:szCs w:val="16"/>
          <w:lang w:val="bg-BG"/>
        </w:rPr>
        <w:t>фуниите</w:t>
      </w:r>
      <w:r w:rsidRPr="00353761">
        <w:rPr>
          <w:rFonts w:ascii="Courier New" w:eastAsia="Times New Roman" w:hAnsi="Courier New" w:cs="Courier New"/>
          <w:sz w:val="16"/>
          <w:szCs w:val="16"/>
          <w:lang w:val="bg-BG"/>
        </w:rPr>
        <w:t xml:space="preserve">. Уверете се, че сутиенът притиска адекватно </w:t>
      </w:r>
      <w:r w:rsidRPr="00353761">
        <w:rPr>
          <w:rFonts w:ascii="Courier New" w:eastAsia="Times New Roman" w:hAnsi="Courier New" w:cs="Courier New"/>
          <w:sz w:val="16"/>
          <w:szCs w:val="16"/>
          <w:lang w:val="bg-BG"/>
        </w:rPr>
        <w:t>фуниите</w:t>
      </w:r>
      <w:r w:rsidRPr="00353761">
        <w:rPr>
          <w:rFonts w:ascii="Courier New" w:eastAsia="Times New Roman" w:hAnsi="Courier New" w:cs="Courier New"/>
          <w:sz w:val="16"/>
          <w:szCs w:val="16"/>
          <w:lang w:val="bg-BG"/>
        </w:rPr>
        <w:t xml:space="preserve"> върху гърдите, така че помпата да не всмуква въздух и след това да не успее да изцеди правилно.</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8.3 След всяка сесия на </w:t>
      </w:r>
      <w:r w:rsidRPr="00353761">
        <w:rPr>
          <w:rFonts w:ascii="Courier New" w:eastAsia="Times New Roman" w:hAnsi="Courier New" w:cs="Courier New"/>
          <w:sz w:val="16"/>
          <w:szCs w:val="16"/>
          <w:lang w:val="bg-BG"/>
        </w:rPr>
        <w:t>изцеждане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 Изключете помпата, като докоснете бутона за включване/изключване 23 за поне 2 секунди, докато дисплеят изгасне.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2. Поставете помпата с прикрепения контейнер за кърма 7 в стойката 8.</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3. Издърпайте </w:t>
      </w:r>
      <w:r w:rsidRPr="00353761">
        <w:rPr>
          <w:rFonts w:ascii="Courier New" w:eastAsia="Times New Roman" w:hAnsi="Courier New" w:cs="Courier New"/>
          <w:sz w:val="16"/>
          <w:szCs w:val="16"/>
          <w:lang w:val="bg-BG"/>
        </w:rPr>
        <w:t>маркуча</w:t>
      </w:r>
      <w:r w:rsidRPr="00353761">
        <w:rPr>
          <w:rFonts w:ascii="Courier New" w:eastAsia="Times New Roman" w:hAnsi="Courier New" w:cs="Courier New"/>
          <w:sz w:val="16"/>
          <w:szCs w:val="16"/>
          <w:lang w:val="bg-BG"/>
        </w:rPr>
        <w:t xml:space="preserve"> 15 от тръбната връзка 2.</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4. </w:t>
      </w:r>
      <w:r w:rsidRPr="00353761">
        <w:rPr>
          <w:rFonts w:ascii="Courier New" w:eastAsia="Times New Roman" w:hAnsi="Courier New" w:cs="Courier New"/>
          <w:sz w:val="16"/>
          <w:szCs w:val="16"/>
          <w:lang w:val="bg-BG"/>
        </w:rPr>
        <w:t xml:space="preserve">Развийте свързващия елемент 5 с </w:t>
      </w:r>
      <w:r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1 и мембранната капачка 2 от контейнера за кърма 7.</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Уверете се, че държите контейнера за кърма изправен, докато го правите.</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5. След приключване на сесията на изцеждане незабавно почистете отделните компоненти, с изключение на напълнения контейнер за кърма (вижте „5 Почистване и стерилизиране“ ).</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8.4 Хранене с изцедена кърма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Завийте биберона за хранене 11 към контейнера за кърма 7 с винтовия пръстен 10.</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8.5 Съхранение на изцедена кърма</w:t>
      </w:r>
    </w:p>
    <w:p w:rsidR="00B42472" w:rsidRPr="00353761"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Ако кърмата, която сте събрали, не е за незабавна употреба, затворете плътно напълнения контейнер за кърма 7 с </w:t>
      </w:r>
      <w:proofErr w:type="spellStart"/>
      <w:r w:rsidRPr="00353761">
        <w:rPr>
          <w:rFonts w:ascii="Courier New" w:eastAsia="Times New Roman" w:hAnsi="Courier New" w:cs="Courier New"/>
          <w:sz w:val="16"/>
          <w:szCs w:val="16"/>
          <w:lang w:val="bg-BG"/>
        </w:rPr>
        <w:t>уплътнителния</w:t>
      </w:r>
      <w:proofErr w:type="spellEnd"/>
      <w:r w:rsidRPr="00353761">
        <w:rPr>
          <w:rFonts w:ascii="Courier New" w:eastAsia="Times New Roman" w:hAnsi="Courier New" w:cs="Courier New"/>
          <w:sz w:val="16"/>
          <w:szCs w:val="16"/>
          <w:lang w:val="bg-BG"/>
        </w:rPr>
        <w:t xml:space="preserve"> диск 13 и винтовия пръстен 10 и или го съхранявайте в хладилника, или го замразете (вижте „11 Съхраняване на мляко“ ).</w:t>
      </w:r>
    </w:p>
    <w:p w:rsidR="004B0979" w:rsidRPr="00353761"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9</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С</w:t>
      </w:r>
      <w:r w:rsidRPr="00353761">
        <w:rPr>
          <w:rFonts w:ascii="Courier New" w:eastAsia="Times New Roman" w:hAnsi="Courier New" w:cs="Courier New"/>
          <w:sz w:val="16"/>
          <w:szCs w:val="16"/>
          <w:lang w:val="bg-BG"/>
        </w:rPr>
        <w:t>ъвет</w:t>
      </w:r>
      <w:r w:rsidRPr="00353761">
        <w:rPr>
          <w:rFonts w:ascii="Courier New" w:eastAsia="Times New Roman" w:hAnsi="Courier New" w:cs="Courier New"/>
          <w:sz w:val="16"/>
          <w:szCs w:val="16"/>
          <w:lang w:val="bg-BG"/>
        </w:rPr>
        <w:t>и за успешно изцеждане</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Изцеждането правилно и без дискомфорт изисква практика. Процесът на изцеждане може да варира в зависимост от това колко е пълна гърдата и нейната форма всеки ден. Изпробвайте различните режими и вижте кой ви подхожда най-добре. Първоначално ще трябва да свикнете с новата помпа.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10</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С</w:t>
      </w:r>
      <w:r w:rsidRPr="00353761">
        <w:rPr>
          <w:rFonts w:ascii="Courier New" w:eastAsia="Times New Roman" w:hAnsi="Courier New" w:cs="Courier New"/>
          <w:sz w:val="16"/>
          <w:szCs w:val="16"/>
          <w:lang w:val="bg-BG"/>
        </w:rPr>
        <w:t>ъвет</w:t>
      </w:r>
      <w:r w:rsidRPr="00353761">
        <w:rPr>
          <w:rFonts w:ascii="Courier New" w:eastAsia="Times New Roman" w:hAnsi="Courier New" w:cs="Courier New"/>
          <w:sz w:val="16"/>
          <w:szCs w:val="16"/>
          <w:lang w:val="bg-BG"/>
        </w:rPr>
        <w:t>и</w:t>
      </w:r>
      <w:r w:rsidRPr="00353761">
        <w:rPr>
          <w:rFonts w:ascii="Courier New" w:eastAsia="Times New Roman" w:hAnsi="Courier New" w:cs="Courier New"/>
          <w:sz w:val="16"/>
          <w:szCs w:val="16"/>
          <w:lang w:val="bg-BG"/>
        </w:rPr>
        <w:t xml:space="preserve"> за хигиена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Хигиената е особено важна при използване на помпата за кърма. Това важи за всички отделни компоненти на помпата, както и за вашата лична хигиена. Ние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 xml:space="preserve"> </w:t>
      </w:r>
    </w:p>
    <w:p w:rsidR="004B0979" w:rsidRPr="004B0979"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препоръчваме редовно да миете зърната си в чиста вода. Когато е възможно, избягвайте да използвате сапун върху зърната си, тъй като това може да причини дразнене.</w:t>
      </w:r>
    </w:p>
    <w:p w:rsidR="004B0979" w:rsidRPr="00353761"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w:t>
      </w:r>
      <w:r w:rsidRPr="00353761">
        <w:rPr>
          <w:rFonts w:ascii="Courier New" w:eastAsia="Times New Roman" w:hAnsi="Courier New" w:cs="Courier New"/>
          <w:sz w:val="16"/>
          <w:szCs w:val="16"/>
          <w:lang w:val="bg-BG"/>
        </w:rPr>
        <w:t>1. Съхранение на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11.1 В контейнера за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Кърмата може да бъде охладена, замразена и размразена в контейнера за кърма 7. Контейнерът за кърма 7 може също да се използва за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затопляне и хранене. Важно е да се отбележи информацията за работа с кърмата, дадена по-долу в „11.2 Важн</w:t>
      </w:r>
      <w:r w:rsidRPr="00353761">
        <w:rPr>
          <w:rFonts w:ascii="Courier New" w:eastAsia="Times New Roman" w:hAnsi="Courier New" w:cs="Courier New"/>
          <w:sz w:val="16"/>
          <w:szCs w:val="16"/>
          <w:lang w:val="bg-BG"/>
        </w:rPr>
        <w:t>а информация за работа с кърма“.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От хигиенни съображения, моля, имайте предвид:</w:t>
      </w:r>
      <w:r w:rsidR="00E12537"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Ако кърмата не се използва веднага, трябва да затворите плътно напълнения контейнер с кърма и да го съхранявате в хладилник или да го замразите.</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Използвайте подходящ химикал, за да напишете датата и часа, когато сте изцедили млякото си върху контейнера за кърма или използвайте етикети. Уверете се, че спазвате периодите на съхранение в “11.2 Важна </w:t>
      </w:r>
      <w:r w:rsidR="00E12537" w:rsidRPr="00353761">
        <w:rPr>
          <w:rFonts w:ascii="Courier New" w:eastAsia="Times New Roman" w:hAnsi="Courier New" w:cs="Courier New"/>
          <w:sz w:val="16"/>
          <w:szCs w:val="16"/>
          <w:lang w:val="bg-BG"/>
        </w:rPr>
        <w:t xml:space="preserve">информация за работа с кърмата”. </w:t>
      </w:r>
      <w:r w:rsidRPr="00353761">
        <w:rPr>
          <w:rFonts w:ascii="Courier New" w:eastAsia="Times New Roman" w:hAnsi="Courier New" w:cs="Courier New"/>
          <w:sz w:val="16"/>
          <w:szCs w:val="16"/>
          <w:lang w:val="bg-BG"/>
        </w:rPr>
        <w:t xml:space="preserve"> </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 да избегнете щети:</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Не поставяйте цялата помпа за кърма в хладилника, а само контейнера за кърма 7 с винтовия пръстен 10 и </w:t>
      </w:r>
      <w:proofErr w:type="spellStart"/>
      <w:r w:rsidRPr="00353761">
        <w:rPr>
          <w:rFonts w:ascii="Courier New" w:eastAsia="Times New Roman" w:hAnsi="Courier New" w:cs="Courier New"/>
          <w:sz w:val="16"/>
          <w:szCs w:val="16"/>
          <w:lang w:val="bg-BG"/>
        </w:rPr>
        <w:t>уплътнителния</w:t>
      </w:r>
      <w:proofErr w:type="spellEnd"/>
      <w:r w:rsidRPr="00353761">
        <w:rPr>
          <w:rFonts w:ascii="Courier New" w:eastAsia="Times New Roman" w:hAnsi="Courier New" w:cs="Courier New"/>
          <w:sz w:val="16"/>
          <w:szCs w:val="16"/>
          <w:lang w:val="bg-BG"/>
        </w:rPr>
        <w:t xml:space="preserve"> диск 13.</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Когато замразявате кърма, не пълнете контейнера с повече от 150 ml, тъй като кърмата се разширява при замр</w:t>
      </w:r>
      <w:r w:rsidR="00E12537" w:rsidRPr="00353761">
        <w:rPr>
          <w:rFonts w:ascii="Courier New" w:eastAsia="Times New Roman" w:hAnsi="Courier New" w:cs="Courier New"/>
          <w:sz w:val="16"/>
          <w:szCs w:val="16"/>
          <w:lang w:val="bg-BG"/>
        </w:rPr>
        <w:t>азяване</w:t>
      </w:r>
      <w:r w:rsidRPr="00353761">
        <w:rPr>
          <w:rFonts w:ascii="Courier New" w:eastAsia="Times New Roman" w:hAnsi="Courier New" w:cs="Courier New"/>
          <w:sz w:val="16"/>
          <w:szCs w:val="16"/>
          <w:lang w:val="bg-BG"/>
        </w:rPr>
        <w:t xml:space="preserve"> и контейнерът може да се спука.</w:t>
      </w:r>
    </w:p>
    <w:p w:rsidR="004B0979" w:rsidRPr="00353761"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Торбичката NUK за съхранение на кърма също предлага спестяващо място решение за замразяване и съхранение на ваш</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т</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ценн</w:t>
      </w:r>
      <w:r w:rsidR="00E12537"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кърма.</w:t>
      </w:r>
    </w:p>
    <w:p w:rsidR="00E12537" w:rsidRPr="004B0979" w:rsidRDefault="00E12537"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11.2 Важна информация за работа с кърмата</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16"/>
          <w:szCs w:val="16"/>
          <w:lang w:val="bg-BG"/>
        </w:rPr>
      </w:pPr>
      <w:r w:rsidRPr="00353761">
        <w:rPr>
          <w:rFonts w:ascii="Courier New" w:eastAsia="Times New Roman" w:hAnsi="Courier New" w:cs="Courier New"/>
          <w:b/>
          <w:sz w:val="16"/>
          <w:szCs w:val="16"/>
          <w:lang w:val="bg-BG"/>
        </w:rPr>
        <w:t>Съхранение на п</w:t>
      </w:r>
      <w:r w:rsidRPr="00353761">
        <w:rPr>
          <w:rFonts w:ascii="Courier New" w:eastAsia="Times New Roman" w:hAnsi="Courier New" w:cs="Courier New"/>
          <w:b/>
          <w:sz w:val="16"/>
          <w:szCs w:val="16"/>
          <w:lang w:val="bg-BG"/>
        </w:rPr>
        <w:t xml:space="preserve">рясно изцедена </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стайна температура Макс. 3-4 часа</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Хладилник (не </w:t>
      </w:r>
      <w:r w:rsidRPr="00353761">
        <w:rPr>
          <w:rFonts w:ascii="Courier New" w:eastAsia="Times New Roman" w:hAnsi="Courier New" w:cs="Courier New"/>
          <w:sz w:val="16"/>
          <w:szCs w:val="16"/>
          <w:lang w:val="bg-BG"/>
        </w:rPr>
        <w:t>на</w:t>
      </w:r>
      <w:r w:rsidRPr="00353761">
        <w:rPr>
          <w:rFonts w:ascii="Courier New" w:eastAsia="Times New Roman" w:hAnsi="Courier New" w:cs="Courier New"/>
          <w:sz w:val="16"/>
          <w:szCs w:val="16"/>
          <w:lang w:val="bg-BG"/>
        </w:rPr>
        <w:t xml:space="preserve"> вратата) 72 часа при 4 °C</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Хладилно </w:t>
      </w:r>
      <w:proofErr w:type="spellStart"/>
      <w:r w:rsidRPr="00353761">
        <w:rPr>
          <w:rFonts w:ascii="Courier New" w:eastAsia="Times New Roman" w:hAnsi="Courier New" w:cs="Courier New"/>
          <w:sz w:val="16"/>
          <w:szCs w:val="16"/>
          <w:lang w:val="bg-BG"/>
        </w:rPr>
        <w:t>фризерно</w:t>
      </w:r>
      <w:proofErr w:type="spellEnd"/>
      <w:r w:rsidRPr="00353761">
        <w:rPr>
          <w:rFonts w:ascii="Courier New" w:eastAsia="Times New Roman" w:hAnsi="Courier New" w:cs="Courier New"/>
          <w:sz w:val="16"/>
          <w:szCs w:val="16"/>
          <w:lang w:val="bg-BG"/>
        </w:rPr>
        <w:t xml:space="preserve"> отделение 2 седмици</w:t>
      </w:r>
    </w:p>
    <w:p w:rsidR="00E12537" w:rsidRPr="00353761" w:rsidRDefault="00E12537" w:rsidP="00E125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Ф</w:t>
      </w:r>
      <w:r w:rsidRPr="00353761">
        <w:rPr>
          <w:rFonts w:ascii="Courier New" w:eastAsia="Times New Roman" w:hAnsi="Courier New" w:cs="Courier New"/>
          <w:sz w:val="16"/>
          <w:szCs w:val="16"/>
          <w:lang w:val="bg-BG"/>
        </w:rPr>
        <w:t>ризер/ракла 6 месеца при –18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Размразен, </w:t>
      </w:r>
      <w:proofErr w:type="spellStart"/>
      <w:r w:rsidRPr="00353761">
        <w:rPr>
          <w:rFonts w:ascii="Courier New" w:eastAsia="Times New Roman" w:hAnsi="Courier New" w:cs="Courier New"/>
          <w:sz w:val="16"/>
          <w:szCs w:val="16"/>
          <w:lang w:val="bg-BG"/>
        </w:rPr>
        <w:t>неотварян</w:t>
      </w:r>
      <w:proofErr w:type="spellEnd"/>
      <w:r w:rsidRPr="00353761">
        <w:rPr>
          <w:rFonts w:ascii="Courier New" w:eastAsia="Times New Roman" w:hAnsi="Courier New" w:cs="Courier New"/>
          <w:sz w:val="16"/>
          <w:szCs w:val="16"/>
          <w:lang w:val="bg-BG"/>
        </w:rPr>
        <w:t xml:space="preserve"> Хладилник (не </w:t>
      </w:r>
      <w:r w:rsidRPr="00353761">
        <w:rPr>
          <w:rFonts w:ascii="Courier New" w:eastAsia="Times New Roman" w:hAnsi="Courier New" w:cs="Courier New"/>
          <w:sz w:val="16"/>
          <w:szCs w:val="16"/>
          <w:lang w:val="bg-BG"/>
        </w:rPr>
        <w:t>на</w:t>
      </w:r>
      <w:r w:rsidRPr="00353761">
        <w:rPr>
          <w:rFonts w:ascii="Courier New" w:eastAsia="Times New Roman" w:hAnsi="Courier New" w:cs="Courier New"/>
          <w:sz w:val="16"/>
          <w:szCs w:val="16"/>
          <w:lang w:val="bg-BG"/>
        </w:rPr>
        <w:t xml:space="preserve"> вратата) 24 часа при 4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roofErr w:type="spellStart"/>
      <w:r w:rsidRPr="00353761">
        <w:rPr>
          <w:rFonts w:ascii="Courier New" w:eastAsia="Times New Roman" w:hAnsi="Courier New" w:cs="Courier New"/>
          <w:sz w:val="16"/>
          <w:szCs w:val="16"/>
          <w:lang w:val="bg-BG"/>
        </w:rPr>
        <w:t>Р</w:t>
      </w:r>
      <w:r w:rsidRPr="00353761">
        <w:rPr>
          <w:rFonts w:ascii="Courier New" w:eastAsia="Times New Roman" w:hAnsi="Courier New" w:cs="Courier New"/>
          <w:sz w:val="16"/>
          <w:szCs w:val="16"/>
          <w:lang w:val="bg-BG"/>
        </w:rPr>
        <w:t>азмразен,отворен</w:t>
      </w:r>
      <w:proofErr w:type="spellEnd"/>
      <w:r w:rsidRPr="00353761">
        <w:rPr>
          <w:rFonts w:ascii="Courier New" w:eastAsia="Times New Roman" w:hAnsi="Courier New" w:cs="Courier New"/>
          <w:sz w:val="16"/>
          <w:szCs w:val="16"/>
          <w:lang w:val="bg-BG"/>
        </w:rPr>
        <w:t xml:space="preserve"> Хладилник (не </w:t>
      </w:r>
      <w:r w:rsidRPr="00353761">
        <w:rPr>
          <w:rFonts w:ascii="Courier New" w:eastAsia="Times New Roman" w:hAnsi="Courier New" w:cs="Courier New"/>
          <w:sz w:val="16"/>
          <w:szCs w:val="16"/>
          <w:lang w:val="bg-BG"/>
        </w:rPr>
        <w:t>на</w:t>
      </w:r>
      <w:r w:rsidRPr="00353761">
        <w:rPr>
          <w:rFonts w:ascii="Courier New" w:eastAsia="Times New Roman" w:hAnsi="Courier New" w:cs="Courier New"/>
          <w:sz w:val="16"/>
          <w:szCs w:val="16"/>
          <w:lang w:val="bg-BG"/>
        </w:rPr>
        <w:t xml:space="preserve"> вратата) 12 часа при 4 °C</w:t>
      </w:r>
    </w:p>
    <w:p w:rsidR="00E12537" w:rsidRPr="00353761" w:rsidRDefault="00E12537" w:rsidP="00E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16"/>
          <w:szCs w:val="16"/>
          <w:lang w:val="bg-BG"/>
        </w:rPr>
      </w:pPr>
      <w:r w:rsidRPr="00353761">
        <w:rPr>
          <w:rFonts w:ascii="Courier New" w:eastAsia="Times New Roman" w:hAnsi="Courier New" w:cs="Courier New"/>
          <w:b/>
          <w:sz w:val="16"/>
          <w:szCs w:val="16"/>
          <w:lang w:val="bg-BG"/>
        </w:rPr>
        <w:t>Размразяване на кърма</w:t>
      </w:r>
    </w:p>
    <w:p w:rsidR="00E12537"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Постепенно в хладилник </w:t>
      </w:r>
      <w:proofErr w:type="spellStart"/>
      <w:r w:rsidRPr="00353761">
        <w:rPr>
          <w:rFonts w:ascii="Courier New" w:eastAsia="Times New Roman" w:hAnsi="Courier New" w:cs="Courier New"/>
          <w:sz w:val="16"/>
          <w:szCs w:val="16"/>
          <w:lang w:val="bg-BG"/>
        </w:rPr>
        <w:t>п</w:t>
      </w:r>
      <w:r w:rsidRPr="00353761">
        <w:rPr>
          <w:rFonts w:ascii="Courier New" w:eastAsia="Times New Roman" w:hAnsi="Courier New" w:cs="Courier New"/>
          <w:sz w:val="16"/>
          <w:szCs w:val="16"/>
          <w:lang w:val="bg-BG"/>
        </w:rPr>
        <w:t>рибл</w:t>
      </w:r>
      <w:proofErr w:type="spellEnd"/>
      <w:r w:rsidRPr="00353761">
        <w:rPr>
          <w:rFonts w:ascii="Courier New" w:eastAsia="Times New Roman" w:hAnsi="Courier New" w:cs="Courier New"/>
          <w:sz w:val="16"/>
          <w:szCs w:val="16"/>
          <w:lang w:val="bg-BG"/>
        </w:rPr>
        <w:t>. 24 часа при 4 °C</w:t>
      </w:r>
    </w:p>
    <w:p w:rsidR="00E12537"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стайна температура, последвано от незабавно хранене</w:t>
      </w:r>
      <w:r w:rsidRPr="00353761">
        <w:rPr>
          <w:rFonts w:ascii="Courier New" w:eastAsia="Times New Roman" w:hAnsi="Courier New" w:cs="Courier New"/>
          <w:sz w:val="16"/>
          <w:szCs w:val="16"/>
          <w:lang w:val="bg-BG"/>
        </w:rPr>
        <w:tab/>
      </w:r>
    </w:p>
    <w:p w:rsidR="001465A5" w:rsidRPr="00353761" w:rsidRDefault="00E12537" w:rsidP="001465A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53761">
        <w:rPr>
          <w:rFonts w:ascii="Courier New" w:eastAsia="Times New Roman" w:hAnsi="Courier New" w:cs="Courier New"/>
          <w:sz w:val="16"/>
          <w:szCs w:val="16"/>
          <w:lang w:val="bg-BG"/>
        </w:rPr>
        <w:t xml:space="preserve">Ако бързате: </w:t>
      </w:r>
      <w:r w:rsidR="001465A5" w:rsidRPr="00353761">
        <w:rPr>
          <w:rFonts w:ascii="Courier New" w:eastAsia="Times New Roman" w:hAnsi="Courier New" w:cs="Courier New"/>
          <w:sz w:val="16"/>
          <w:szCs w:val="16"/>
          <w:lang w:val="bg-BG"/>
        </w:rPr>
        <w:t xml:space="preserve">Използвайте Нагревател </w:t>
      </w:r>
      <w:proofErr w:type="spellStart"/>
      <w:r w:rsidR="001465A5" w:rsidRPr="00353761">
        <w:rPr>
          <w:rFonts w:ascii="Courier New" w:eastAsia="Times New Roman" w:hAnsi="Courier New" w:cs="Courier New"/>
          <w:sz w:val="16"/>
          <w:szCs w:val="16"/>
        </w:rPr>
        <w:t>Thermo</w:t>
      </w:r>
      <w:proofErr w:type="spellEnd"/>
      <w:r w:rsidR="001465A5" w:rsidRPr="00353761">
        <w:rPr>
          <w:rFonts w:ascii="Courier New" w:eastAsia="Times New Roman" w:hAnsi="Courier New" w:cs="Courier New"/>
          <w:sz w:val="16"/>
          <w:szCs w:val="16"/>
        </w:rPr>
        <w:t xml:space="preserve"> 3 in 1 NUK </w:t>
      </w:r>
      <w:r w:rsidR="001465A5" w:rsidRPr="00353761">
        <w:rPr>
          <w:rFonts w:ascii="Courier New" w:eastAsia="Times New Roman" w:hAnsi="Courier New" w:cs="Courier New"/>
          <w:sz w:val="16"/>
          <w:szCs w:val="16"/>
          <w:lang w:val="bg-BG"/>
        </w:rPr>
        <w:t>и използвайте веднага</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За да осигурите адекватна хигиена по всяко време: Ако транспортирате охладен</w:t>
      </w:r>
      <w:r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кърма, уверете се, че т</w:t>
      </w:r>
      <w:r w:rsidRPr="00353761">
        <w:rPr>
          <w:rFonts w:ascii="Courier New" w:eastAsia="Times New Roman" w:hAnsi="Courier New" w:cs="Courier New"/>
          <w:sz w:val="16"/>
          <w:szCs w:val="16"/>
          <w:lang w:val="bg-BG"/>
        </w:rPr>
        <w:t>я</w:t>
      </w:r>
      <w:r w:rsidRPr="00353761">
        <w:rPr>
          <w:rFonts w:ascii="Courier New" w:eastAsia="Times New Roman" w:hAnsi="Courier New" w:cs="Courier New"/>
          <w:sz w:val="16"/>
          <w:szCs w:val="16"/>
          <w:lang w:val="bg-BG"/>
        </w:rPr>
        <w:t xml:space="preserve"> остава охладен</w:t>
      </w:r>
      <w:r w:rsidRPr="00353761">
        <w:rPr>
          <w:rFonts w:ascii="Courier New" w:eastAsia="Times New Roman" w:hAnsi="Courier New" w:cs="Courier New"/>
          <w:sz w:val="16"/>
          <w:szCs w:val="16"/>
          <w:lang w:val="bg-BG"/>
        </w:rPr>
        <w:t>а</w:t>
      </w:r>
      <w:r w:rsidRPr="00353761">
        <w:rPr>
          <w:rFonts w:ascii="Courier New" w:eastAsia="Times New Roman" w:hAnsi="Courier New" w:cs="Courier New"/>
          <w:sz w:val="16"/>
          <w:szCs w:val="16"/>
          <w:lang w:val="bg-BG"/>
        </w:rPr>
        <w:t xml:space="preserve"> през цялото време, в противен случай млякото може да </w:t>
      </w:r>
      <w:r w:rsidRPr="00353761">
        <w:rPr>
          <w:rFonts w:ascii="Courier New" w:eastAsia="Times New Roman" w:hAnsi="Courier New" w:cs="Courier New"/>
          <w:sz w:val="16"/>
          <w:szCs w:val="16"/>
          <w:lang w:val="bg-BG"/>
        </w:rPr>
        <w:t xml:space="preserve">се развали </w:t>
      </w:r>
      <w:r w:rsidRPr="00353761">
        <w:rPr>
          <w:rFonts w:ascii="Courier New" w:eastAsia="Times New Roman" w:hAnsi="Courier New" w:cs="Courier New"/>
          <w:sz w:val="16"/>
          <w:szCs w:val="16"/>
          <w:lang w:val="bg-BG"/>
        </w:rPr>
        <w:t>и да бъде вредно за вашето бебе. Използвайте например хладилна чанта с пакети с лед.</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Кърмата не трябва да се размразява в микровълнова фурна, тъй като това ще унищожи ценните хранителни вещества и ще причини възможна повреда на материала на контейнера, с възможен риск от експлозия. Неравномерното нагряване може да доведе до изгаряне!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Размразеното, претоплено или неизползваното мляко трябва да се изхвърли и да не се замразява повторно.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1. За да постигнете правилната температура на хранене от </w:t>
      </w:r>
      <w:proofErr w:type="spellStart"/>
      <w:r w:rsidRPr="00353761">
        <w:rPr>
          <w:rFonts w:ascii="Courier New" w:eastAsia="Times New Roman" w:hAnsi="Courier New" w:cs="Courier New"/>
          <w:sz w:val="16"/>
          <w:szCs w:val="16"/>
          <w:lang w:val="bg-BG"/>
        </w:rPr>
        <w:t>прибл</w:t>
      </w:r>
      <w:proofErr w:type="spellEnd"/>
      <w:r w:rsidRPr="00353761">
        <w:rPr>
          <w:rFonts w:ascii="Courier New" w:eastAsia="Times New Roman" w:hAnsi="Courier New" w:cs="Courier New"/>
          <w:sz w:val="16"/>
          <w:szCs w:val="16"/>
          <w:lang w:val="bg-BG"/>
        </w:rPr>
        <w:t>. 37 °C, поставете съда с размразена кърма в нагревател за бебешка храна NUK.</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Внимание! Контейнерът трябва да е отворен, за да се предотврати натрупване на налягане, докато млякото се затопля.</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2. Преди хранене внимателно разклатете млякото, така че </w:t>
      </w:r>
      <w:r w:rsidRPr="00353761">
        <w:rPr>
          <w:rFonts w:ascii="Courier New" w:eastAsia="Times New Roman" w:hAnsi="Courier New" w:cs="Courier New"/>
          <w:sz w:val="16"/>
          <w:szCs w:val="16"/>
          <w:lang w:val="bg-BG"/>
        </w:rPr>
        <w:t>съставките</w:t>
      </w:r>
      <w:r w:rsidRPr="00353761">
        <w:rPr>
          <w:rFonts w:ascii="Courier New" w:eastAsia="Times New Roman" w:hAnsi="Courier New" w:cs="Courier New"/>
          <w:sz w:val="16"/>
          <w:szCs w:val="16"/>
          <w:lang w:val="bg-BG"/>
        </w:rPr>
        <w:t xml:space="preserve"> в него да се смесят отново добре.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3. Ако изцеждате кърма повече от веднъж в рамките на 24 часа, прясно изцедената кърма може да се добави към вече охладената кърма при следните условия:</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Температурите трябва да са еднакви (студено върху студено). Следователно прясно изцеденото мляко трябва първо да се охлади, преди да се добави към вече охладеното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Бележки:</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Консултирайте се с вашия консултант по кърмене, акушерка, лекар или аптекар за по-подробна информация относно дългосрочното съхранение.</w:t>
      </w: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12</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Помощ при проблеми</w:t>
      </w: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Помпата не стартира</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Бутонът за включване/изключване 23 не е натиснат правилно Докоснете средата на бутона за включване/изключване 23 отгоре за поне 2 секунди. Няма реакция от устройството при едновременно докосване на няколко бутона</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Няма захранване</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Ако батерията е изтощена, свържете</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USB кабел (вижте „7 Захранване“)</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Слабо всмукване</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Тръбата е прегъната</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Проверете тръбата и отстранете прегъвките</w:t>
      </w:r>
      <w:r w:rsidRPr="00353761">
        <w:rPr>
          <w:rFonts w:ascii="Courier New" w:eastAsia="Times New Roman" w:hAnsi="Courier New" w:cs="Courier New"/>
          <w:sz w:val="16"/>
          <w:szCs w:val="16"/>
          <w:lang w:val="bg-BG"/>
        </w:rPr>
        <w:t xml:space="preserve"> </w:t>
      </w:r>
    </w:p>
    <w:p w:rsidR="001163B9"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 xml:space="preserve">Няма </w:t>
      </w:r>
      <w:r w:rsidRPr="00353761">
        <w:rPr>
          <w:rFonts w:ascii="Courier New" w:eastAsia="Times New Roman" w:hAnsi="Courier New" w:cs="Courier New"/>
          <w:b/>
          <w:sz w:val="16"/>
          <w:szCs w:val="16"/>
          <w:lang w:val="bg-BG"/>
        </w:rPr>
        <w:t>всмукване</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Маркуча</w:t>
      </w:r>
      <w:r w:rsidRPr="00353761">
        <w:rPr>
          <w:rFonts w:ascii="Courier New" w:eastAsia="Times New Roman" w:hAnsi="Courier New" w:cs="Courier New"/>
          <w:sz w:val="16"/>
          <w:szCs w:val="16"/>
          <w:lang w:val="bg-BG"/>
        </w:rPr>
        <w:t xml:space="preserve"> не е позиционирана правилно на тръбната връзка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 xml:space="preserve"> Поставете отново тръбата върху тръбната връзка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 xml:space="preserve">Когато използвате комплекта тръби с три рамена само с една бутилка, връзката е отворена. Затворете достъпа до втората тръба (вижте „6.2 Изцеждане с </w:t>
      </w:r>
      <w:r w:rsidR="001163B9" w:rsidRPr="00353761">
        <w:rPr>
          <w:rFonts w:ascii="Courier New" w:eastAsia="Times New Roman" w:hAnsi="Courier New" w:cs="Courier New"/>
          <w:sz w:val="16"/>
          <w:szCs w:val="16"/>
          <w:lang w:val="bg-BG"/>
        </w:rPr>
        <w:t>една фуния</w:t>
      </w:r>
      <w:r w:rsidRPr="00353761">
        <w:rPr>
          <w:rFonts w:ascii="Courier New" w:eastAsia="Times New Roman" w:hAnsi="Courier New" w:cs="Courier New"/>
          <w:sz w:val="16"/>
          <w:szCs w:val="16"/>
          <w:lang w:val="bg-BG"/>
        </w:rPr>
        <w:t xml:space="preserve"> за гърди“)</w:t>
      </w:r>
      <w:r w:rsidR="001163B9" w:rsidRPr="00353761">
        <w:rPr>
          <w:rFonts w:ascii="Courier New" w:eastAsia="Times New Roman" w:hAnsi="Courier New" w:cs="Courier New"/>
          <w:sz w:val="16"/>
          <w:szCs w:val="16"/>
          <w:lang w:val="bg-BG"/>
        </w:rPr>
        <w:t xml:space="preserve">. </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Липсва вентил 6, монтиран е</w:t>
      </w:r>
      <w:r w:rsidR="001163B9"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неправил</w:t>
      </w:r>
      <w:r w:rsidR="001163B9" w:rsidRPr="00353761">
        <w:rPr>
          <w:rFonts w:ascii="Courier New" w:eastAsia="Times New Roman" w:hAnsi="Courier New" w:cs="Courier New"/>
          <w:sz w:val="16"/>
          <w:szCs w:val="16"/>
          <w:lang w:val="bg-BG"/>
        </w:rPr>
        <w:t>но</w:t>
      </w:r>
      <w:r w:rsidRPr="00353761">
        <w:rPr>
          <w:rFonts w:ascii="Courier New" w:eastAsia="Times New Roman" w:hAnsi="Courier New" w:cs="Courier New"/>
          <w:sz w:val="16"/>
          <w:szCs w:val="16"/>
          <w:lang w:val="bg-BG"/>
        </w:rPr>
        <w:t xml:space="preserve"> или</w:t>
      </w:r>
      <w:r w:rsidR="001163B9" w:rsidRPr="00353761">
        <w:rPr>
          <w:rFonts w:ascii="Courier New" w:eastAsia="Times New Roman" w:hAnsi="Courier New" w:cs="Courier New"/>
          <w:sz w:val="16"/>
          <w:szCs w:val="16"/>
          <w:lang w:val="bg-BG"/>
        </w:rPr>
        <w:t xml:space="preserve"> е</w:t>
      </w:r>
      <w:r w:rsidRPr="00353761">
        <w:rPr>
          <w:rFonts w:ascii="Courier New" w:eastAsia="Times New Roman" w:hAnsi="Courier New" w:cs="Courier New"/>
          <w:sz w:val="16"/>
          <w:szCs w:val="16"/>
          <w:lang w:val="bg-BG"/>
        </w:rPr>
        <w:t xml:space="preserve"> повреден</w:t>
      </w:r>
      <w:r w:rsidR="001163B9"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Проверете за правилно позициониране. При повреда използвайте предоставения резервен клапан</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Частите не са сглобени правилно Проверете за правилен монтаж (вижте „6 Сглобяване на помпата“)</w:t>
      </w:r>
      <w:r w:rsidR="001163B9" w:rsidRPr="00353761">
        <w:rPr>
          <w:rFonts w:ascii="Courier New" w:eastAsia="Times New Roman" w:hAnsi="Courier New" w:cs="Courier New"/>
          <w:sz w:val="16"/>
          <w:szCs w:val="16"/>
          <w:lang w:val="bg-BG"/>
        </w:rPr>
        <w:t>.</w:t>
      </w:r>
    </w:p>
    <w:p w:rsidR="004925CE" w:rsidRPr="00353761" w:rsidRDefault="001163B9"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Фунията</w:t>
      </w:r>
      <w:r w:rsidR="004925CE" w:rsidRPr="00353761">
        <w:rPr>
          <w:rFonts w:ascii="Courier New" w:eastAsia="Times New Roman" w:hAnsi="Courier New" w:cs="Courier New"/>
          <w:sz w:val="16"/>
          <w:szCs w:val="16"/>
          <w:lang w:val="bg-BG"/>
        </w:rPr>
        <w:t xml:space="preserve"> 1 не е</w:t>
      </w:r>
      <w:r w:rsidRPr="00353761">
        <w:rPr>
          <w:rFonts w:ascii="Courier New" w:eastAsia="Times New Roman" w:hAnsi="Courier New" w:cs="Courier New"/>
          <w:sz w:val="16"/>
          <w:szCs w:val="16"/>
          <w:lang w:val="bg-BG"/>
        </w:rPr>
        <w:t xml:space="preserve"> </w:t>
      </w:r>
      <w:r w:rsidR="004925CE" w:rsidRPr="00353761">
        <w:rPr>
          <w:rFonts w:ascii="Courier New" w:eastAsia="Times New Roman" w:hAnsi="Courier New" w:cs="Courier New"/>
          <w:sz w:val="16"/>
          <w:szCs w:val="16"/>
          <w:lang w:val="bg-BG"/>
        </w:rPr>
        <w:t>правилно закрепен</w:t>
      </w:r>
      <w:r w:rsidRPr="00353761">
        <w:rPr>
          <w:rFonts w:ascii="Courier New" w:eastAsia="Times New Roman" w:hAnsi="Courier New" w:cs="Courier New"/>
          <w:sz w:val="16"/>
          <w:szCs w:val="16"/>
          <w:lang w:val="bg-BG"/>
        </w:rPr>
        <w:t>а</w:t>
      </w:r>
      <w:r w:rsidR="004925CE" w:rsidRPr="00353761">
        <w:rPr>
          <w:rFonts w:ascii="Courier New" w:eastAsia="Times New Roman" w:hAnsi="Courier New" w:cs="Courier New"/>
          <w:sz w:val="16"/>
          <w:szCs w:val="16"/>
          <w:lang w:val="bg-BG"/>
        </w:rPr>
        <w:t xml:space="preserve"> към свързващия елемент 5 (теч)</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Уверете се, че има херметична връзка между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и свързващия елемент</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Помпата работи, но не из</w:t>
      </w:r>
      <w:r w:rsidR="001163B9" w:rsidRPr="00353761">
        <w:rPr>
          <w:rFonts w:ascii="Courier New" w:eastAsia="Times New Roman" w:hAnsi="Courier New" w:cs="Courier New"/>
          <w:b/>
          <w:sz w:val="16"/>
          <w:szCs w:val="16"/>
          <w:lang w:val="bg-BG"/>
        </w:rPr>
        <w:t>цежда</w:t>
      </w:r>
      <w:r w:rsidRPr="00353761">
        <w:rPr>
          <w:rFonts w:ascii="Courier New" w:eastAsia="Times New Roman" w:hAnsi="Courier New" w:cs="Courier New"/>
          <w:b/>
          <w:sz w:val="16"/>
          <w:szCs w:val="16"/>
          <w:lang w:val="bg-BG"/>
        </w:rPr>
        <w:t xml:space="preserve"> мляко</w:t>
      </w:r>
      <w:r w:rsidRPr="00353761">
        <w:rPr>
          <w:rFonts w:ascii="Courier New" w:eastAsia="Times New Roman" w:hAnsi="Courier New" w:cs="Courier New"/>
          <w:sz w:val="16"/>
          <w:szCs w:val="16"/>
          <w:lang w:val="bg-BG"/>
        </w:rPr>
        <w:t xml:space="preserve">. Няма херметична връзка между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1 и гърдата. Поставете </w:t>
      </w:r>
      <w:r w:rsidR="001163B9" w:rsidRPr="00353761">
        <w:rPr>
          <w:rFonts w:ascii="Courier New" w:eastAsia="Times New Roman" w:hAnsi="Courier New" w:cs="Courier New"/>
          <w:sz w:val="16"/>
          <w:szCs w:val="16"/>
          <w:lang w:val="bg-BG"/>
        </w:rPr>
        <w:t>фунията</w:t>
      </w:r>
      <w:r w:rsidRPr="00353761">
        <w:rPr>
          <w:rFonts w:ascii="Courier New" w:eastAsia="Times New Roman" w:hAnsi="Courier New" w:cs="Courier New"/>
          <w:sz w:val="16"/>
          <w:szCs w:val="16"/>
          <w:lang w:val="bg-BG"/>
        </w:rPr>
        <w:t xml:space="preserve"> върху гърдата, така че да </w:t>
      </w:r>
      <w:r w:rsidR="001163B9" w:rsidRPr="00353761">
        <w:rPr>
          <w:rFonts w:ascii="Courier New" w:eastAsia="Times New Roman" w:hAnsi="Courier New" w:cs="Courier New"/>
          <w:sz w:val="16"/>
          <w:szCs w:val="16"/>
          <w:lang w:val="bg-BG"/>
        </w:rPr>
        <w:t>н</w:t>
      </w:r>
      <w:r w:rsidRPr="00353761">
        <w:rPr>
          <w:rFonts w:ascii="Courier New" w:eastAsia="Times New Roman" w:hAnsi="Courier New" w:cs="Courier New"/>
          <w:sz w:val="16"/>
          <w:szCs w:val="16"/>
          <w:lang w:val="bg-BG"/>
        </w:rPr>
        <w:t xml:space="preserve">е </w:t>
      </w:r>
      <w:r w:rsidR="001163B9" w:rsidRPr="00353761">
        <w:rPr>
          <w:rFonts w:ascii="Courier New" w:eastAsia="Times New Roman" w:hAnsi="Courier New" w:cs="Courier New"/>
          <w:sz w:val="16"/>
          <w:szCs w:val="16"/>
          <w:lang w:val="bg-BG"/>
        </w:rPr>
        <w:t>влиза въздух</w:t>
      </w:r>
      <w:r w:rsidRPr="00353761">
        <w:rPr>
          <w:rFonts w:ascii="Courier New" w:eastAsia="Times New Roman" w:hAnsi="Courier New" w:cs="Courier New"/>
          <w:sz w:val="16"/>
          <w:szCs w:val="16"/>
          <w:lang w:val="bg-BG"/>
        </w:rPr>
        <w:t>(вижте „8.2 Изцеждане на мляко“)</w:t>
      </w:r>
    </w:p>
    <w:p w:rsidR="001163B9"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Недостатъчно засмукване на помпата</w:t>
      </w:r>
      <w:r w:rsidRPr="00353761">
        <w:rPr>
          <w:rFonts w:ascii="Courier New" w:eastAsia="Times New Roman" w:hAnsi="Courier New" w:cs="Courier New"/>
          <w:sz w:val="16"/>
          <w:szCs w:val="16"/>
          <w:lang w:val="bg-BG"/>
        </w:rPr>
        <w:t xml:space="preserve"> Силата на засмукване е зададена твърде ниска Увеличете силата на засмукване, като докоснете бутона плюс 21 </w:t>
      </w:r>
      <w:r w:rsidR="001163B9" w:rsidRPr="00353761">
        <w:rPr>
          <w:rFonts w:ascii="Courier New" w:eastAsia="Times New Roman" w:hAnsi="Courier New" w:cs="Courier New"/>
          <w:sz w:val="16"/>
          <w:szCs w:val="16"/>
          <w:lang w:val="bg-BG"/>
        </w:rPr>
        <w:t>(вижте „8.2 Изцеждане на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Твърде мощно засмукване на помпата</w:t>
      </w:r>
      <w:r w:rsidRPr="00353761">
        <w:rPr>
          <w:rFonts w:ascii="Courier New" w:eastAsia="Times New Roman" w:hAnsi="Courier New" w:cs="Courier New"/>
          <w:sz w:val="16"/>
          <w:szCs w:val="16"/>
          <w:lang w:val="bg-BG"/>
        </w:rPr>
        <w:t xml:space="preserve"> Силата на засмукване е зададена твърде висока Намалете силата на засмукване, като докоснете бутона минус 22 (вижте „8.2 Изцеждане на мляко“)</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Батерията не е</w:t>
      </w:r>
      <w:r w:rsidR="001163B9" w:rsidRPr="00353761">
        <w:rPr>
          <w:rFonts w:ascii="Courier New" w:eastAsia="Times New Roman" w:hAnsi="Courier New" w:cs="Courier New"/>
          <w:b/>
          <w:sz w:val="16"/>
          <w:szCs w:val="16"/>
          <w:lang w:val="bg-BG"/>
        </w:rPr>
        <w:t xml:space="preserve"> заредена </w:t>
      </w:r>
      <w:r w:rsidRPr="00353761">
        <w:rPr>
          <w:rFonts w:ascii="Courier New" w:eastAsia="Times New Roman" w:hAnsi="Courier New" w:cs="Courier New"/>
          <w:sz w:val="16"/>
          <w:szCs w:val="16"/>
          <w:lang w:val="bg-BG"/>
        </w:rPr>
        <w:t>Използва се неправилен USB кабел Използвайте само предоставения USB кабел</w:t>
      </w: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b/>
          <w:sz w:val="16"/>
          <w:szCs w:val="16"/>
          <w:lang w:val="bg-BG"/>
        </w:rPr>
        <w:t>Необходими са резервни части</w:t>
      </w:r>
      <w:r w:rsidRPr="00353761">
        <w:rPr>
          <w:rFonts w:ascii="Courier New" w:eastAsia="Times New Roman" w:hAnsi="Courier New" w:cs="Courier New"/>
          <w:sz w:val="16"/>
          <w:szCs w:val="16"/>
          <w:lang w:val="bg-BG"/>
        </w:rPr>
        <w:t xml:space="preserve"> Свържет</w:t>
      </w:r>
      <w:r w:rsidR="001163B9" w:rsidRPr="00353761">
        <w:rPr>
          <w:rFonts w:ascii="Courier New" w:eastAsia="Times New Roman" w:hAnsi="Courier New" w:cs="Courier New"/>
          <w:sz w:val="16"/>
          <w:szCs w:val="16"/>
          <w:lang w:val="bg-BG"/>
        </w:rPr>
        <w:t>е се с търговеца, от който сте закупили.</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13</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Изхвърляне</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Всички части могат да се изхвърлят заедно с битовите отпадъци, с изключение на операционната система и USB кабела.</w:t>
      </w: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Операционният блок и USB кабелът трябва да бъдат занесени в събирателен пункт за рециклиране на електрическо и електронно оборудване</w:t>
      </w:r>
    </w:p>
    <w:p w:rsidR="007C6ECD" w:rsidRPr="007C6ECD"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r w:rsidRPr="00353761">
        <w:rPr>
          <w:rFonts w:ascii="Courier New" w:eastAsia="Times New Roman" w:hAnsi="Courier New" w:cs="Courier New"/>
          <w:sz w:val="16"/>
          <w:szCs w:val="16"/>
          <w:lang w:val="bg-BG"/>
        </w:rPr>
        <w:t>14</w:t>
      </w:r>
      <w:r w:rsidRPr="00353761">
        <w:rPr>
          <w:rFonts w:ascii="Courier New" w:eastAsia="Times New Roman" w:hAnsi="Courier New" w:cs="Courier New"/>
          <w:sz w:val="16"/>
          <w:szCs w:val="16"/>
          <w:lang w:val="bg-BG"/>
        </w:rPr>
        <w:t>.</w:t>
      </w:r>
      <w:r w:rsidRPr="00353761">
        <w:rPr>
          <w:rFonts w:ascii="Courier New" w:eastAsia="Times New Roman" w:hAnsi="Courier New" w:cs="Courier New"/>
          <w:sz w:val="16"/>
          <w:szCs w:val="16"/>
          <w:lang w:val="bg-BG"/>
        </w:rPr>
        <w:t xml:space="preserve"> Гаранция</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 </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 xml:space="preserve">При внимателно отношение към вашия уред и спазване на тези инструкции за употреба, производителят </w:t>
      </w:r>
      <w:r w:rsidRPr="00353761">
        <w:rPr>
          <w:rFonts w:ascii="Courier New" w:eastAsia="Times New Roman" w:hAnsi="Courier New" w:cs="Courier New"/>
          <w:sz w:val="16"/>
          <w:szCs w:val="16"/>
          <w:lang w:val="bg-BG"/>
        </w:rPr>
        <w:t>осигурява</w:t>
      </w:r>
      <w:r w:rsidRPr="00353761">
        <w:rPr>
          <w:rFonts w:ascii="Courier New" w:eastAsia="Times New Roman" w:hAnsi="Courier New" w:cs="Courier New"/>
          <w:sz w:val="16"/>
          <w:szCs w:val="16"/>
          <w:lang w:val="bg-BG"/>
        </w:rPr>
        <w:t xml:space="preserve"> 24 месеца гаранция от датата на закупуване на продукта.</w:t>
      </w:r>
      <w:r w:rsidRPr="00353761">
        <w:rPr>
          <w:rFonts w:ascii="Courier New" w:eastAsia="Times New Roman" w:hAnsi="Courier New" w:cs="Courier New"/>
          <w:sz w:val="16"/>
          <w:szCs w:val="16"/>
          <w:lang w:val="bg-BG"/>
        </w:rPr>
        <w:t xml:space="preserve"> Уредите, изпратени до нас,</w:t>
      </w:r>
      <w:r w:rsidRPr="00353761">
        <w:rPr>
          <w:rFonts w:ascii="Courier New" w:eastAsia="Times New Roman" w:hAnsi="Courier New" w:cs="Courier New"/>
          <w:sz w:val="16"/>
          <w:szCs w:val="16"/>
          <w:lang w:val="bg-BG"/>
        </w:rPr>
        <w:t xml:space="preserve"> ще бъдат ремонтирани безплатно в случай на дефектни материали или изработка. Всякакви допълнителни претенции са в съответствие с вашите законови права.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Не се предоставя компенсация за щети, причинени от неправилна употреба на устройството.</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Износването на кабела или щепсела е изключено от гаранцията.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В рамките на първите 24 месеца след датата на закупуване ние ще отстраним всички признати неизправности без никакви такси за възникнали непредвидени разходи.</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При всички обстоятелства устройството трябва да бъде върнато придружено от този попълнен гаранционен сертификат или, ако това не е възможно, трябва да бъде предоставена касовата бележка или друго доказателство за датата на покупка.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Ако не бъде предоставено доказателство за датата на закупуване, ще ви бъде издадена фактура за направените разходи без допълнително запитване и артикулът ще ви бъде върнат с искане за плащане при доставка.</w:t>
      </w: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r w:rsidRPr="00353761">
        <w:rPr>
          <w:rFonts w:ascii="Courier New" w:eastAsia="Times New Roman" w:hAnsi="Courier New" w:cs="Courier New"/>
          <w:sz w:val="16"/>
          <w:szCs w:val="16"/>
          <w:lang w:val="bg-BG"/>
        </w:rPr>
        <w:t>Моля, попълнете формуляра за гаранция веднага след покупката и запазете това или касовата бележка на сигурно място като доказателство за покупката. Загубени гаранционни сертификати няма да бъдат заменени.</w:t>
      </w:r>
      <w:r w:rsidR="00B518F9" w:rsidRPr="00353761">
        <w:rPr>
          <w:rFonts w:ascii="Courier New" w:eastAsia="Times New Roman" w:hAnsi="Courier New" w:cs="Courier New"/>
          <w:sz w:val="16"/>
          <w:szCs w:val="16"/>
          <w:lang w:val="bg-BG"/>
        </w:rPr>
        <w:t xml:space="preserve"> </w:t>
      </w:r>
    </w:p>
    <w:p w:rsidR="00353761" w:rsidRPr="00353761" w:rsidRDefault="00353761" w:rsidP="00265555">
      <w:pPr>
        <w:rPr>
          <w:b/>
          <w:sz w:val="16"/>
          <w:szCs w:val="16"/>
        </w:rPr>
      </w:pPr>
    </w:p>
    <w:p w:rsidR="00265555" w:rsidRPr="00353761" w:rsidRDefault="00265555" w:rsidP="00265555">
      <w:pPr>
        <w:rPr>
          <w:b/>
          <w:sz w:val="16"/>
          <w:szCs w:val="16"/>
        </w:rPr>
      </w:pPr>
      <w:r w:rsidRPr="00353761">
        <w:rPr>
          <w:b/>
          <w:sz w:val="16"/>
          <w:szCs w:val="16"/>
        </w:rPr>
        <w:t>ГАРАНЦИОННА КАРТА</w:t>
      </w:r>
    </w:p>
    <w:p w:rsidR="00265555" w:rsidRPr="00353761" w:rsidRDefault="00265555" w:rsidP="00265555">
      <w:pPr>
        <w:rPr>
          <w:sz w:val="16"/>
          <w:szCs w:val="16"/>
        </w:rPr>
      </w:pPr>
      <w:r w:rsidRPr="00353761">
        <w:rPr>
          <w:sz w:val="16"/>
          <w:szCs w:val="16"/>
        </w:rPr>
        <w:t>УСЛОВИЯ ЗА ГАРАНЦИЯ</w:t>
      </w:r>
    </w:p>
    <w:p w:rsidR="00265555" w:rsidRPr="00353761" w:rsidRDefault="00265555" w:rsidP="00265555">
      <w:pPr>
        <w:rPr>
          <w:sz w:val="16"/>
          <w:szCs w:val="16"/>
        </w:rPr>
      </w:pPr>
    </w:p>
    <w:p w:rsidR="00265555" w:rsidRPr="00353761" w:rsidRDefault="00265555" w:rsidP="00265555">
      <w:pPr>
        <w:numPr>
          <w:ilvl w:val="0"/>
          <w:numId w:val="3"/>
        </w:numPr>
        <w:spacing w:after="0" w:line="240" w:lineRule="auto"/>
        <w:rPr>
          <w:sz w:val="16"/>
          <w:szCs w:val="16"/>
        </w:rPr>
      </w:pPr>
      <w:r w:rsidRPr="00353761">
        <w:rPr>
          <w:sz w:val="16"/>
          <w:szCs w:val="16"/>
        </w:rPr>
        <w:t>“</w:t>
      </w:r>
      <w:proofErr w:type="spellStart"/>
      <w:r w:rsidRPr="00353761">
        <w:rPr>
          <w:sz w:val="16"/>
          <w:szCs w:val="16"/>
        </w:rPr>
        <w:t>Беболино</w:t>
      </w:r>
      <w:proofErr w:type="spellEnd"/>
      <w:r w:rsidRPr="00353761">
        <w:rPr>
          <w:sz w:val="16"/>
          <w:szCs w:val="16"/>
        </w:rPr>
        <w:t>”</w:t>
      </w:r>
      <w:r w:rsidR="00353761" w:rsidRPr="00353761">
        <w:rPr>
          <w:sz w:val="16"/>
          <w:szCs w:val="16"/>
          <w:lang w:val="bg-BG"/>
        </w:rPr>
        <w:t>Е</w:t>
      </w:r>
      <w:r w:rsidRPr="00353761">
        <w:rPr>
          <w:sz w:val="16"/>
          <w:szCs w:val="16"/>
        </w:rPr>
        <w:t xml:space="preserve">ООД, </w:t>
      </w:r>
      <w:proofErr w:type="spellStart"/>
      <w:r w:rsidRPr="00353761">
        <w:rPr>
          <w:sz w:val="16"/>
          <w:szCs w:val="16"/>
        </w:rPr>
        <w:t>вносител</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продуктите</w:t>
      </w:r>
      <w:proofErr w:type="spellEnd"/>
      <w:r w:rsidRPr="00353761">
        <w:rPr>
          <w:sz w:val="16"/>
          <w:szCs w:val="16"/>
        </w:rPr>
        <w:t xml:space="preserve"> NUK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България</w:t>
      </w:r>
      <w:proofErr w:type="spellEnd"/>
      <w:r w:rsidRPr="00353761">
        <w:rPr>
          <w:sz w:val="16"/>
          <w:szCs w:val="16"/>
        </w:rPr>
        <w:t xml:space="preserve">, </w:t>
      </w:r>
      <w:proofErr w:type="spellStart"/>
      <w:r w:rsidRPr="00353761">
        <w:rPr>
          <w:sz w:val="16"/>
          <w:szCs w:val="16"/>
        </w:rPr>
        <w:t>гарантира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потребителя</w:t>
      </w:r>
      <w:proofErr w:type="spellEnd"/>
      <w:r w:rsidRPr="00353761">
        <w:rPr>
          <w:sz w:val="16"/>
          <w:szCs w:val="16"/>
        </w:rPr>
        <w:t xml:space="preserve"> </w:t>
      </w:r>
      <w:proofErr w:type="spellStart"/>
      <w:r w:rsidRPr="00353761">
        <w:rPr>
          <w:sz w:val="16"/>
          <w:szCs w:val="16"/>
        </w:rPr>
        <w:t>високо</w:t>
      </w:r>
      <w:proofErr w:type="spellEnd"/>
      <w:r w:rsidRPr="00353761">
        <w:rPr>
          <w:sz w:val="16"/>
          <w:szCs w:val="16"/>
        </w:rPr>
        <w:t xml:space="preserve"> </w:t>
      </w:r>
      <w:proofErr w:type="spellStart"/>
      <w:r w:rsidRPr="00353761">
        <w:rPr>
          <w:sz w:val="16"/>
          <w:szCs w:val="16"/>
        </w:rPr>
        <w:t>качество</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който</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издава</w:t>
      </w:r>
      <w:proofErr w:type="spellEnd"/>
      <w:r w:rsidRPr="00353761">
        <w:rPr>
          <w:sz w:val="16"/>
          <w:szCs w:val="16"/>
        </w:rPr>
        <w:t xml:space="preserve"> </w:t>
      </w:r>
      <w:proofErr w:type="spellStart"/>
      <w:r w:rsidRPr="00353761">
        <w:rPr>
          <w:sz w:val="16"/>
          <w:szCs w:val="16"/>
        </w:rPr>
        <w:t>гаранционна</w:t>
      </w:r>
      <w:proofErr w:type="spellEnd"/>
      <w:r w:rsidRPr="00353761">
        <w:rPr>
          <w:sz w:val="16"/>
          <w:szCs w:val="16"/>
        </w:rPr>
        <w:t xml:space="preserve"> </w:t>
      </w:r>
      <w:proofErr w:type="spellStart"/>
      <w:r w:rsidRPr="00353761">
        <w:rPr>
          <w:sz w:val="16"/>
          <w:szCs w:val="16"/>
        </w:rPr>
        <w:t>карта</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proofErr w:type="spellStart"/>
      <w:r w:rsidRPr="00353761">
        <w:rPr>
          <w:sz w:val="16"/>
          <w:szCs w:val="16"/>
        </w:rPr>
        <w:t>Срокът</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гаранционно</w:t>
      </w:r>
      <w:proofErr w:type="spellEnd"/>
      <w:r w:rsidRPr="00353761">
        <w:rPr>
          <w:sz w:val="16"/>
          <w:szCs w:val="16"/>
        </w:rPr>
        <w:t xml:space="preserve"> </w:t>
      </w:r>
      <w:proofErr w:type="spellStart"/>
      <w:r w:rsidRPr="00353761">
        <w:rPr>
          <w:sz w:val="16"/>
          <w:szCs w:val="16"/>
        </w:rPr>
        <w:t>обслужване</w:t>
      </w:r>
      <w:proofErr w:type="spellEnd"/>
      <w:r w:rsidRPr="00353761">
        <w:rPr>
          <w:sz w:val="16"/>
          <w:szCs w:val="16"/>
        </w:rPr>
        <w:t xml:space="preserve"> е 24 / </w:t>
      </w:r>
      <w:proofErr w:type="spellStart"/>
      <w:r w:rsidRPr="00353761">
        <w:rPr>
          <w:sz w:val="16"/>
          <w:szCs w:val="16"/>
        </w:rPr>
        <w:t>двадесет</w:t>
      </w:r>
      <w:proofErr w:type="spellEnd"/>
      <w:r w:rsidRPr="00353761">
        <w:rPr>
          <w:sz w:val="16"/>
          <w:szCs w:val="16"/>
        </w:rPr>
        <w:t xml:space="preserve"> и </w:t>
      </w:r>
      <w:proofErr w:type="spellStart"/>
      <w:r w:rsidRPr="00353761">
        <w:rPr>
          <w:sz w:val="16"/>
          <w:szCs w:val="16"/>
        </w:rPr>
        <w:t>четири</w:t>
      </w:r>
      <w:proofErr w:type="spellEnd"/>
      <w:r w:rsidRPr="00353761">
        <w:rPr>
          <w:sz w:val="16"/>
          <w:szCs w:val="16"/>
        </w:rPr>
        <w:t xml:space="preserve">/ </w:t>
      </w:r>
      <w:proofErr w:type="spellStart"/>
      <w:r w:rsidRPr="00353761">
        <w:rPr>
          <w:sz w:val="16"/>
          <w:szCs w:val="16"/>
        </w:rPr>
        <w:t>месеца</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датата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продажбата</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proofErr w:type="spellStart"/>
      <w:r w:rsidRPr="00353761">
        <w:rPr>
          <w:sz w:val="16"/>
          <w:szCs w:val="16"/>
        </w:rPr>
        <w:t>Гаранцията</w:t>
      </w:r>
      <w:proofErr w:type="spellEnd"/>
      <w:r w:rsidRPr="00353761">
        <w:rPr>
          <w:sz w:val="16"/>
          <w:szCs w:val="16"/>
        </w:rPr>
        <w:t xml:space="preserve"> е </w:t>
      </w:r>
      <w:proofErr w:type="spellStart"/>
      <w:r w:rsidRPr="00353761">
        <w:rPr>
          <w:sz w:val="16"/>
          <w:szCs w:val="16"/>
        </w:rPr>
        <w:t>валидна</w:t>
      </w:r>
      <w:proofErr w:type="spellEnd"/>
      <w:r w:rsidRPr="00353761">
        <w:rPr>
          <w:sz w:val="16"/>
          <w:szCs w:val="16"/>
        </w:rPr>
        <w:t xml:space="preserve"> </w:t>
      </w:r>
      <w:proofErr w:type="spellStart"/>
      <w:r w:rsidRPr="00353761">
        <w:rPr>
          <w:sz w:val="16"/>
          <w:szCs w:val="16"/>
        </w:rPr>
        <w:t>при</w:t>
      </w:r>
      <w:proofErr w:type="spellEnd"/>
      <w:r w:rsidRPr="00353761">
        <w:rPr>
          <w:sz w:val="16"/>
          <w:szCs w:val="16"/>
        </w:rPr>
        <w:t xml:space="preserve"> </w:t>
      </w:r>
      <w:proofErr w:type="spellStart"/>
      <w:r w:rsidRPr="00353761">
        <w:rPr>
          <w:sz w:val="16"/>
          <w:szCs w:val="16"/>
        </w:rPr>
        <w:t>изричното</w:t>
      </w:r>
      <w:proofErr w:type="spellEnd"/>
      <w:r w:rsidRPr="00353761">
        <w:rPr>
          <w:sz w:val="16"/>
          <w:szCs w:val="16"/>
        </w:rPr>
        <w:t xml:space="preserve"> </w:t>
      </w:r>
      <w:proofErr w:type="spellStart"/>
      <w:r w:rsidRPr="00353761">
        <w:rPr>
          <w:sz w:val="16"/>
          <w:szCs w:val="16"/>
        </w:rPr>
        <w:t>условие</w:t>
      </w:r>
      <w:proofErr w:type="spellEnd"/>
      <w:r w:rsidRPr="00353761">
        <w:rPr>
          <w:sz w:val="16"/>
          <w:szCs w:val="16"/>
        </w:rPr>
        <w:t xml:space="preserve"> </w:t>
      </w:r>
      <w:proofErr w:type="spellStart"/>
      <w:r w:rsidRPr="00353761">
        <w:rPr>
          <w:sz w:val="16"/>
          <w:szCs w:val="16"/>
        </w:rPr>
        <w:t>да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спазват</w:t>
      </w:r>
      <w:proofErr w:type="spellEnd"/>
      <w:r w:rsidRPr="00353761">
        <w:rPr>
          <w:sz w:val="16"/>
          <w:szCs w:val="16"/>
        </w:rPr>
        <w:t xml:space="preserve"> </w:t>
      </w:r>
      <w:proofErr w:type="spellStart"/>
      <w:r w:rsidRPr="00353761">
        <w:rPr>
          <w:sz w:val="16"/>
          <w:szCs w:val="16"/>
        </w:rPr>
        <w:t>точно</w:t>
      </w:r>
      <w:proofErr w:type="spellEnd"/>
      <w:r w:rsidRPr="00353761">
        <w:rPr>
          <w:sz w:val="16"/>
          <w:szCs w:val="16"/>
        </w:rPr>
        <w:t xml:space="preserve"> </w:t>
      </w:r>
      <w:proofErr w:type="spellStart"/>
      <w:r w:rsidRPr="00353761">
        <w:rPr>
          <w:sz w:val="16"/>
          <w:szCs w:val="16"/>
        </w:rPr>
        <w:t>инструкциите</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употреба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продуктите</w:t>
      </w:r>
      <w:proofErr w:type="spellEnd"/>
      <w:r w:rsidRPr="00353761">
        <w:rPr>
          <w:sz w:val="16"/>
          <w:szCs w:val="16"/>
        </w:rPr>
        <w:t xml:space="preserve"> и </w:t>
      </w:r>
      <w:proofErr w:type="spellStart"/>
      <w:r w:rsidRPr="00353761">
        <w:rPr>
          <w:sz w:val="16"/>
          <w:szCs w:val="16"/>
        </w:rPr>
        <w:t>не</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признава</w:t>
      </w:r>
      <w:proofErr w:type="spellEnd"/>
      <w:r w:rsidRPr="00353761">
        <w:rPr>
          <w:sz w:val="16"/>
          <w:szCs w:val="16"/>
        </w:rPr>
        <w:t xml:space="preserve">, </w:t>
      </w:r>
      <w:proofErr w:type="spellStart"/>
      <w:r w:rsidRPr="00353761">
        <w:rPr>
          <w:sz w:val="16"/>
          <w:szCs w:val="16"/>
        </w:rPr>
        <w:t>ако</w:t>
      </w:r>
      <w:proofErr w:type="spellEnd"/>
      <w:r w:rsidRPr="00353761">
        <w:rPr>
          <w:sz w:val="16"/>
          <w:szCs w:val="16"/>
        </w:rPr>
        <w:t xml:space="preserve"> </w:t>
      </w:r>
      <w:proofErr w:type="spellStart"/>
      <w:r w:rsidRPr="00353761">
        <w:rPr>
          <w:sz w:val="16"/>
          <w:szCs w:val="16"/>
        </w:rPr>
        <w:t>тези</w:t>
      </w:r>
      <w:proofErr w:type="spellEnd"/>
      <w:r w:rsidRPr="00353761">
        <w:rPr>
          <w:sz w:val="16"/>
          <w:szCs w:val="16"/>
        </w:rPr>
        <w:t xml:space="preserve"> </w:t>
      </w:r>
      <w:proofErr w:type="spellStart"/>
      <w:r w:rsidRPr="00353761">
        <w:rPr>
          <w:sz w:val="16"/>
          <w:szCs w:val="16"/>
        </w:rPr>
        <w:t>инструкции</w:t>
      </w:r>
      <w:proofErr w:type="spellEnd"/>
      <w:r w:rsidRPr="00353761">
        <w:rPr>
          <w:sz w:val="16"/>
          <w:szCs w:val="16"/>
        </w:rPr>
        <w:t xml:space="preserve"> </w:t>
      </w:r>
      <w:proofErr w:type="spellStart"/>
      <w:r w:rsidRPr="00353761">
        <w:rPr>
          <w:sz w:val="16"/>
          <w:szCs w:val="16"/>
        </w:rPr>
        <w:t>са</w:t>
      </w:r>
      <w:proofErr w:type="spellEnd"/>
      <w:r w:rsidRPr="00353761">
        <w:rPr>
          <w:sz w:val="16"/>
          <w:szCs w:val="16"/>
        </w:rPr>
        <w:t xml:space="preserve"> </w:t>
      </w:r>
      <w:proofErr w:type="spellStart"/>
      <w:r w:rsidRPr="00353761">
        <w:rPr>
          <w:sz w:val="16"/>
          <w:szCs w:val="16"/>
        </w:rPr>
        <w:t>нарушени</w:t>
      </w:r>
      <w:proofErr w:type="spellEnd"/>
      <w:r w:rsidRPr="00353761">
        <w:rPr>
          <w:sz w:val="16"/>
          <w:szCs w:val="16"/>
        </w:rPr>
        <w:t xml:space="preserve"> и </w:t>
      </w:r>
      <w:proofErr w:type="spellStart"/>
      <w:r w:rsidRPr="00353761">
        <w:rPr>
          <w:sz w:val="16"/>
          <w:szCs w:val="16"/>
        </w:rPr>
        <w:t>ако</w:t>
      </w:r>
      <w:proofErr w:type="spellEnd"/>
      <w:r w:rsidRPr="00353761">
        <w:rPr>
          <w:sz w:val="16"/>
          <w:szCs w:val="16"/>
        </w:rPr>
        <w:t xml:space="preserve"> </w:t>
      </w:r>
      <w:proofErr w:type="spellStart"/>
      <w:r w:rsidRPr="00353761">
        <w:rPr>
          <w:sz w:val="16"/>
          <w:szCs w:val="16"/>
        </w:rPr>
        <w:t>са</w:t>
      </w:r>
      <w:proofErr w:type="spellEnd"/>
      <w:r w:rsidRPr="00353761">
        <w:rPr>
          <w:sz w:val="16"/>
          <w:szCs w:val="16"/>
        </w:rPr>
        <w:t xml:space="preserve"> </w:t>
      </w:r>
      <w:proofErr w:type="spellStart"/>
      <w:r w:rsidRPr="00353761">
        <w:rPr>
          <w:sz w:val="16"/>
          <w:szCs w:val="16"/>
        </w:rPr>
        <w:t>отстранени</w:t>
      </w:r>
      <w:proofErr w:type="spellEnd"/>
      <w:r w:rsidRPr="00353761">
        <w:rPr>
          <w:sz w:val="16"/>
          <w:szCs w:val="16"/>
        </w:rPr>
        <w:t xml:space="preserve"> </w:t>
      </w:r>
      <w:proofErr w:type="spellStart"/>
      <w:r w:rsidRPr="00353761">
        <w:rPr>
          <w:sz w:val="16"/>
          <w:szCs w:val="16"/>
        </w:rPr>
        <w:t>части</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които</w:t>
      </w:r>
      <w:proofErr w:type="spellEnd"/>
      <w:r w:rsidRPr="00353761">
        <w:rPr>
          <w:sz w:val="16"/>
          <w:szCs w:val="16"/>
        </w:rPr>
        <w:t xml:space="preserve"> </w:t>
      </w:r>
      <w:proofErr w:type="spellStart"/>
      <w:r w:rsidRPr="00353761">
        <w:rPr>
          <w:sz w:val="16"/>
          <w:szCs w:val="16"/>
        </w:rPr>
        <w:t>не</w:t>
      </w:r>
      <w:proofErr w:type="spellEnd"/>
      <w:r w:rsidRPr="00353761">
        <w:rPr>
          <w:sz w:val="16"/>
          <w:szCs w:val="16"/>
        </w:rPr>
        <w:t xml:space="preserve"> </w:t>
      </w:r>
      <w:proofErr w:type="spellStart"/>
      <w:r w:rsidRPr="00353761">
        <w:rPr>
          <w:sz w:val="16"/>
          <w:szCs w:val="16"/>
        </w:rPr>
        <w:t>трябва</w:t>
      </w:r>
      <w:proofErr w:type="spellEnd"/>
      <w:r w:rsidRPr="00353761">
        <w:rPr>
          <w:sz w:val="16"/>
          <w:szCs w:val="16"/>
        </w:rPr>
        <w:t xml:space="preserve"> </w:t>
      </w:r>
      <w:proofErr w:type="spellStart"/>
      <w:r w:rsidRPr="00353761">
        <w:rPr>
          <w:sz w:val="16"/>
          <w:szCs w:val="16"/>
        </w:rPr>
        <w:t>да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отстраняват</w:t>
      </w:r>
      <w:proofErr w:type="spellEnd"/>
      <w:r w:rsidRPr="00353761">
        <w:rPr>
          <w:sz w:val="16"/>
          <w:szCs w:val="16"/>
        </w:rPr>
        <w:t>.</w:t>
      </w:r>
    </w:p>
    <w:p w:rsidR="00265555" w:rsidRPr="00353761" w:rsidRDefault="00265555" w:rsidP="00265555">
      <w:pPr>
        <w:numPr>
          <w:ilvl w:val="0"/>
          <w:numId w:val="3"/>
        </w:numPr>
        <w:spacing w:after="0" w:line="240" w:lineRule="auto"/>
        <w:rPr>
          <w:sz w:val="16"/>
          <w:szCs w:val="16"/>
        </w:rPr>
      </w:pPr>
      <w:r w:rsidRPr="00353761">
        <w:rPr>
          <w:sz w:val="16"/>
          <w:szCs w:val="16"/>
        </w:rPr>
        <w:t xml:space="preserve">В </w:t>
      </w:r>
      <w:proofErr w:type="spellStart"/>
      <w:r w:rsidRPr="00353761">
        <w:rPr>
          <w:sz w:val="16"/>
          <w:szCs w:val="16"/>
        </w:rPr>
        <w:t>случай</w:t>
      </w:r>
      <w:proofErr w:type="spellEnd"/>
      <w:r w:rsidRPr="00353761">
        <w:rPr>
          <w:sz w:val="16"/>
          <w:szCs w:val="16"/>
        </w:rPr>
        <w:t xml:space="preserve">, </w:t>
      </w:r>
      <w:proofErr w:type="spellStart"/>
      <w:r w:rsidRPr="00353761">
        <w:rPr>
          <w:sz w:val="16"/>
          <w:szCs w:val="16"/>
        </w:rPr>
        <w:t>че</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установи</w:t>
      </w:r>
      <w:proofErr w:type="spellEnd"/>
      <w:r w:rsidRPr="00353761">
        <w:rPr>
          <w:sz w:val="16"/>
          <w:szCs w:val="16"/>
        </w:rPr>
        <w:t xml:space="preserve"> </w:t>
      </w:r>
      <w:proofErr w:type="spellStart"/>
      <w:r w:rsidRPr="00353761">
        <w:rPr>
          <w:sz w:val="16"/>
          <w:szCs w:val="16"/>
        </w:rPr>
        <w:t>някаква</w:t>
      </w:r>
      <w:proofErr w:type="spellEnd"/>
      <w:r w:rsidRPr="00353761">
        <w:rPr>
          <w:sz w:val="16"/>
          <w:szCs w:val="16"/>
        </w:rPr>
        <w:t xml:space="preserve"> </w:t>
      </w:r>
      <w:proofErr w:type="spellStart"/>
      <w:r w:rsidRPr="00353761">
        <w:rPr>
          <w:sz w:val="16"/>
          <w:szCs w:val="16"/>
        </w:rPr>
        <w:t>неизправност</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продукта</w:t>
      </w:r>
      <w:proofErr w:type="spellEnd"/>
      <w:r w:rsidRPr="00353761">
        <w:rPr>
          <w:sz w:val="16"/>
          <w:szCs w:val="16"/>
        </w:rPr>
        <w:t xml:space="preserve">, </w:t>
      </w:r>
      <w:proofErr w:type="spellStart"/>
      <w:r w:rsidRPr="00353761">
        <w:rPr>
          <w:sz w:val="16"/>
          <w:szCs w:val="16"/>
        </w:rPr>
        <w:t>се</w:t>
      </w:r>
      <w:proofErr w:type="spellEnd"/>
      <w:r w:rsidRPr="00353761">
        <w:rPr>
          <w:sz w:val="16"/>
          <w:szCs w:val="16"/>
        </w:rPr>
        <w:t xml:space="preserve"> </w:t>
      </w:r>
      <w:proofErr w:type="spellStart"/>
      <w:r w:rsidRPr="00353761">
        <w:rPr>
          <w:sz w:val="16"/>
          <w:szCs w:val="16"/>
        </w:rPr>
        <w:t>обърнете</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съдействие</w:t>
      </w:r>
      <w:proofErr w:type="spellEnd"/>
      <w:r w:rsidRPr="00353761">
        <w:rPr>
          <w:sz w:val="16"/>
          <w:szCs w:val="16"/>
        </w:rPr>
        <w:t xml:space="preserve"> </w:t>
      </w:r>
      <w:proofErr w:type="spellStart"/>
      <w:r w:rsidRPr="00353761">
        <w:rPr>
          <w:sz w:val="16"/>
          <w:szCs w:val="16"/>
        </w:rPr>
        <w:t>към</w:t>
      </w:r>
      <w:proofErr w:type="spellEnd"/>
      <w:r w:rsidRPr="00353761">
        <w:rPr>
          <w:sz w:val="16"/>
          <w:szCs w:val="16"/>
        </w:rPr>
        <w:t xml:space="preserve"> </w:t>
      </w:r>
      <w:proofErr w:type="spellStart"/>
      <w:r w:rsidRPr="00353761">
        <w:rPr>
          <w:sz w:val="16"/>
          <w:szCs w:val="16"/>
        </w:rPr>
        <w:t>търговеца</w:t>
      </w:r>
      <w:proofErr w:type="spellEnd"/>
      <w:r w:rsidRPr="00353761">
        <w:rPr>
          <w:sz w:val="16"/>
          <w:szCs w:val="16"/>
        </w:rPr>
        <w:t xml:space="preserve">, </w:t>
      </w:r>
      <w:proofErr w:type="spellStart"/>
      <w:r w:rsidRPr="00353761">
        <w:rPr>
          <w:sz w:val="16"/>
          <w:szCs w:val="16"/>
        </w:rPr>
        <w:t>от</w:t>
      </w:r>
      <w:proofErr w:type="spellEnd"/>
      <w:r w:rsidRPr="00353761">
        <w:rPr>
          <w:sz w:val="16"/>
          <w:szCs w:val="16"/>
        </w:rPr>
        <w:t xml:space="preserve"> </w:t>
      </w:r>
      <w:proofErr w:type="spellStart"/>
      <w:r w:rsidRPr="00353761">
        <w:rPr>
          <w:sz w:val="16"/>
          <w:szCs w:val="16"/>
        </w:rPr>
        <w:t>който</w:t>
      </w:r>
      <w:proofErr w:type="spellEnd"/>
      <w:r w:rsidRPr="00353761">
        <w:rPr>
          <w:sz w:val="16"/>
          <w:szCs w:val="16"/>
        </w:rPr>
        <w:t xml:space="preserve"> </w:t>
      </w:r>
      <w:proofErr w:type="spellStart"/>
      <w:r w:rsidRPr="00353761">
        <w:rPr>
          <w:sz w:val="16"/>
          <w:szCs w:val="16"/>
        </w:rPr>
        <w:t>сте</w:t>
      </w:r>
      <w:proofErr w:type="spellEnd"/>
      <w:r w:rsidRPr="00353761">
        <w:rPr>
          <w:sz w:val="16"/>
          <w:szCs w:val="16"/>
        </w:rPr>
        <w:t xml:space="preserve"> </w:t>
      </w:r>
      <w:proofErr w:type="spellStart"/>
      <w:r w:rsidRPr="00353761">
        <w:rPr>
          <w:sz w:val="16"/>
          <w:szCs w:val="16"/>
        </w:rPr>
        <w:t>го</w:t>
      </w:r>
      <w:proofErr w:type="spellEnd"/>
      <w:r w:rsidRPr="00353761">
        <w:rPr>
          <w:sz w:val="16"/>
          <w:szCs w:val="16"/>
        </w:rPr>
        <w:t xml:space="preserve"> </w:t>
      </w:r>
      <w:proofErr w:type="spellStart"/>
      <w:r w:rsidRPr="00353761">
        <w:rPr>
          <w:sz w:val="16"/>
          <w:szCs w:val="16"/>
        </w:rPr>
        <w:t>закупили</w:t>
      </w:r>
      <w:proofErr w:type="spellEnd"/>
      <w:r w:rsidRPr="00353761">
        <w:rPr>
          <w:sz w:val="16"/>
          <w:szCs w:val="16"/>
        </w:rPr>
        <w:t>.</w:t>
      </w:r>
    </w:p>
    <w:p w:rsidR="00265555" w:rsidRPr="00353761" w:rsidRDefault="00265555" w:rsidP="00265555">
      <w:pPr>
        <w:ind w:left="360"/>
        <w:rPr>
          <w:sz w:val="16"/>
          <w:szCs w:val="16"/>
        </w:rPr>
      </w:pPr>
    </w:p>
    <w:tbl>
      <w:tblPr>
        <w:tblStyle w:val="TableGrid"/>
        <w:tblW w:w="0" w:type="auto"/>
        <w:tblLook w:val="01E0" w:firstRow="1" w:lastRow="1" w:firstColumn="1" w:lastColumn="1" w:noHBand="0" w:noVBand="0"/>
      </w:tblPr>
      <w:tblGrid>
        <w:gridCol w:w="2303"/>
        <w:gridCol w:w="2303"/>
        <w:gridCol w:w="2303"/>
        <w:gridCol w:w="2303"/>
      </w:tblGrid>
      <w:tr w:rsidR="00265555" w:rsidRPr="00353761" w:rsidTr="00C95AEC">
        <w:tc>
          <w:tcPr>
            <w:tcW w:w="2303" w:type="dxa"/>
          </w:tcPr>
          <w:p w:rsidR="00265555" w:rsidRPr="00353761" w:rsidRDefault="00265555" w:rsidP="00C95AEC">
            <w:pPr>
              <w:rPr>
                <w:sz w:val="16"/>
                <w:szCs w:val="16"/>
              </w:rPr>
            </w:pP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рекламация</w:t>
            </w:r>
            <w:proofErr w:type="spellEnd"/>
          </w:p>
        </w:tc>
        <w:tc>
          <w:tcPr>
            <w:tcW w:w="2303" w:type="dxa"/>
          </w:tcPr>
          <w:p w:rsidR="00265555" w:rsidRPr="00353761" w:rsidRDefault="00265555" w:rsidP="00C95AEC">
            <w:pPr>
              <w:rPr>
                <w:sz w:val="16"/>
                <w:szCs w:val="16"/>
              </w:rPr>
            </w:pP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ремонт</w:t>
            </w:r>
            <w:proofErr w:type="spellEnd"/>
          </w:p>
        </w:tc>
        <w:tc>
          <w:tcPr>
            <w:tcW w:w="2303" w:type="dxa"/>
          </w:tcPr>
          <w:p w:rsidR="00265555" w:rsidRPr="00353761" w:rsidRDefault="00265555" w:rsidP="00C95AEC">
            <w:pPr>
              <w:rPr>
                <w:sz w:val="16"/>
                <w:szCs w:val="16"/>
              </w:rPr>
            </w:pPr>
            <w:proofErr w:type="spellStart"/>
            <w:r w:rsidRPr="00353761">
              <w:rPr>
                <w:sz w:val="16"/>
                <w:szCs w:val="16"/>
              </w:rPr>
              <w:t>Причина</w:t>
            </w:r>
            <w:proofErr w:type="spellEnd"/>
            <w:r w:rsidRPr="00353761">
              <w:rPr>
                <w:sz w:val="16"/>
                <w:szCs w:val="16"/>
              </w:rPr>
              <w:t xml:space="preserve"> </w:t>
            </w:r>
            <w:proofErr w:type="spellStart"/>
            <w:r w:rsidRPr="00353761">
              <w:rPr>
                <w:sz w:val="16"/>
                <w:szCs w:val="16"/>
              </w:rPr>
              <w:t>за</w:t>
            </w:r>
            <w:proofErr w:type="spellEnd"/>
            <w:r w:rsidRPr="00353761">
              <w:rPr>
                <w:sz w:val="16"/>
                <w:szCs w:val="16"/>
              </w:rPr>
              <w:t xml:space="preserve"> </w:t>
            </w:r>
            <w:proofErr w:type="spellStart"/>
            <w:r w:rsidRPr="00353761">
              <w:rPr>
                <w:sz w:val="16"/>
                <w:szCs w:val="16"/>
              </w:rPr>
              <w:t>рекламация</w:t>
            </w:r>
            <w:proofErr w:type="spellEnd"/>
          </w:p>
        </w:tc>
        <w:tc>
          <w:tcPr>
            <w:tcW w:w="2303" w:type="dxa"/>
          </w:tcPr>
          <w:p w:rsidR="00265555" w:rsidRPr="00353761" w:rsidRDefault="00265555" w:rsidP="00C95AEC">
            <w:pPr>
              <w:rPr>
                <w:sz w:val="16"/>
                <w:szCs w:val="16"/>
              </w:rPr>
            </w:pPr>
            <w:proofErr w:type="spellStart"/>
            <w:r w:rsidRPr="00353761">
              <w:rPr>
                <w:sz w:val="16"/>
                <w:szCs w:val="16"/>
              </w:rPr>
              <w:t>Подпис</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техника</w:t>
            </w:r>
            <w:proofErr w:type="spellEnd"/>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r w:rsidR="00265555" w:rsidRPr="00353761" w:rsidTr="00C95AE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c>
          <w:tcPr>
            <w:tcW w:w="2303" w:type="dxa"/>
          </w:tcPr>
          <w:p w:rsidR="00265555" w:rsidRPr="00353761" w:rsidRDefault="00265555" w:rsidP="00C95AEC">
            <w:pPr>
              <w:rPr>
                <w:sz w:val="16"/>
                <w:szCs w:val="16"/>
              </w:rPr>
            </w:pPr>
          </w:p>
        </w:tc>
      </w:tr>
    </w:tbl>
    <w:p w:rsidR="00265555" w:rsidRPr="00353761" w:rsidRDefault="00265555" w:rsidP="00265555">
      <w:pPr>
        <w:rPr>
          <w:sz w:val="16"/>
          <w:szCs w:val="16"/>
        </w:rPr>
      </w:pPr>
    </w:p>
    <w:p w:rsidR="00265555" w:rsidRPr="00353761" w:rsidRDefault="00265555" w:rsidP="00265555">
      <w:pPr>
        <w:rPr>
          <w:sz w:val="16"/>
          <w:szCs w:val="16"/>
        </w:rPr>
      </w:pPr>
    </w:p>
    <w:p w:rsidR="00265555" w:rsidRPr="00353761" w:rsidRDefault="00265555" w:rsidP="00265555">
      <w:pPr>
        <w:rPr>
          <w:sz w:val="16"/>
          <w:szCs w:val="16"/>
        </w:rPr>
      </w:pPr>
    </w:p>
    <w:p w:rsidR="00265555" w:rsidRPr="00353761" w:rsidRDefault="00265555" w:rsidP="00265555">
      <w:pPr>
        <w:rPr>
          <w:sz w:val="16"/>
          <w:szCs w:val="16"/>
        </w:rPr>
      </w:pPr>
      <w:proofErr w:type="spellStart"/>
      <w:r w:rsidRPr="00353761">
        <w:rPr>
          <w:sz w:val="16"/>
          <w:szCs w:val="16"/>
        </w:rPr>
        <w:t>Място</w:t>
      </w:r>
      <w:proofErr w:type="spellEnd"/>
      <w:r w:rsidRPr="00353761">
        <w:rPr>
          <w:sz w:val="16"/>
          <w:szCs w:val="16"/>
        </w:rPr>
        <w:t xml:space="preserve"> и </w:t>
      </w:r>
      <w:proofErr w:type="spellStart"/>
      <w:r w:rsidRPr="00353761">
        <w:rPr>
          <w:sz w:val="16"/>
          <w:szCs w:val="16"/>
        </w:rPr>
        <w:t>дата</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продажбата</w:t>
      </w:r>
      <w:proofErr w:type="spellEnd"/>
      <w:r w:rsidRPr="00353761">
        <w:rPr>
          <w:sz w:val="16"/>
          <w:szCs w:val="16"/>
        </w:rPr>
        <w:t xml:space="preserve">                                      </w:t>
      </w:r>
      <w:proofErr w:type="spellStart"/>
      <w:r w:rsidRPr="00353761">
        <w:rPr>
          <w:sz w:val="16"/>
          <w:szCs w:val="16"/>
        </w:rPr>
        <w:t>Подпис</w:t>
      </w:r>
      <w:proofErr w:type="spellEnd"/>
      <w:r w:rsidRPr="00353761">
        <w:rPr>
          <w:sz w:val="16"/>
          <w:szCs w:val="16"/>
        </w:rPr>
        <w:t xml:space="preserve"> и </w:t>
      </w:r>
      <w:proofErr w:type="spellStart"/>
      <w:r w:rsidRPr="00353761">
        <w:rPr>
          <w:sz w:val="16"/>
          <w:szCs w:val="16"/>
        </w:rPr>
        <w:t>печат</w:t>
      </w:r>
      <w:proofErr w:type="spellEnd"/>
      <w:r w:rsidRPr="00353761">
        <w:rPr>
          <w:sz w:val="16"/>
          <w:szCs w:val="16"/>
        </w:rPr>
        <w:t xml:space="preserve"> </w:t>
      </w:r>
      <w:proofErr w:type="spellStart"/>
      <w:r w:rsidRPr="00353761">
        <w:rPr>
          <w:sz w:val="16"/>
          <w:szCs w:val="16"/>
        </w:rPr>
        <w:t>на</w:t>
      </w:r>
      <w:proofErr w:type="spellEnd"/>
      <w:r w:rsidRPr="00353761">
        <w:rPr>
          <w:sz w:val="16"/>
          <w:szCs w:val="16"/>
        </w:rPr>
        <w:t xml:space="preserve"> </w:t>
      </w:r>
      <w:proofErr w:type="spellStart"/>
      <w:r w:rsidRPr="00353761">
        <w:rPr>
          <w:sz w:val="16"/>
          <w:szCs w:val="16"/>
        </w:rPr>
        <w:t>търговеца</w:t>
      </w:r>
      <w:proofErr w:type="spellEnd"/>
    </w:p>
    <w:p w:rsidR="00265555" w:rsidRPr="00353761" w:rsidRDefault="00265555" w:rsidP="00265555">
      <w:pPr>
        <w:rPr>
          <w:sz w:val="16"/>
          <w:szCs w:val="16"/>
        </w:rPr>
      </w:pPr>
    </w:p>
    <w:p w:rsidR="00265555" w:rsidRPr="00353761" w:rsidRDefault="00265555" w:rsidP="00265555">
      <w:pPr>
        <w:rPr>
          <w:sz w:val="16"/>
          <w:szCs w:val="16"/>
        </w:rPr>
      </w:pPr>
      <w:proofErr w:type="spellStart"/>
      <w:r w:rsidRPr="00353761">
        <w:rPr>
          <w:sz w:val="16"/>
          <w:szCs w:val="16"/>
        </w:rPr>
        <w:t>Произв</w:t>
      </w:r>
      <w:proofErr w:type="spellEnd"/>
      <w:r w:rsidRPr="00353761">
        <w:rPr>
          <w:sz w:val="16"/>
          <w:szCs w:val="16"/>
        </w:rPr>
        <w:t xml:space="preserve">. МАПА </w:t>
      </w:r>
      <w:proofErr w:type="spellStart"/>
      <w:r w:rsidRPr="00353761">
        <w:rPr>
          <w:sz w:val="16"/>
          <w:szCs w:val="16"/>
        </w:rPr>
        <w:t>Германия</w:t>
      </w:r>
      <w:proofErr w:type="spellEnd"/>
      <w:r w:rsidRPr="00353761">
        <w:rPr>
          <w:sz w:val="16"/>
          <w:szCs w:val="16"/>
        </w:rPr>
        <w:t>,</w:t>
      </w:r>
    </w:p>
    <w:p w:rsidR="00265555" w:rsidRPr="00353761" w:rsidRDefault="00265555" w:rsidP="00265555">
      <w:pPr>
        <w:rPr>
          <w:sz w:val="16"/>
          <w:szCs w:val="16"/>
          <w:lang w:val="bg-BG"/>
        </w:rPr>
      </w:pPr>
      <w:proofErr w:type="spellStart"/>
      <w:r w:rsidRPr="00353761">
        <w:rPr>
          <w:sz w:val="16"/>
          <w:szCs w:val="16"/>
        </w:rPr>
        <w:t>Внос</w:t>
      </w:r>
      <w:r w:rsidR="00353761" w:rsidRPr="00353761">
        <w:rPr>
          <w:sz w:val="16"/>
          <w:szCs w:val="16"/>
        </w:rPr>
        <w:t>ител</w:t>
      </w:r>
      <w:proofErr w:type="spellEnd"/>
      <w:r w:rsidR="00353761" w:rsidRPr="00353761">
        <w:rPr>
          <w:sz w:val="16"/>
          <w:szCs w:val="16"/>
        </w:rPr>
        <w:t xml:space="preserve">: </w:t>
      </w:r>
      <w:proofErr w:type="spellStart"/>
      <w:r w:rsidR="00353761" w:rsidRPr="00353761">
        <w:rPr>
          <w:sz w:val="16"/>
          <w:szCs w:val="16"/>
        </w:rPr>
        <w:t>Беболино</w:t>
      </w:r>
      <w:proofErr w:type="spellEnd"/>
      <w:r w:rsidR="00353761" w:rsidRPr="00353761">
        <w:rPr>
          <w:sz w:val="16"/>
          <w:szCs w:val="16"/>
        </w:rPr>
        <w:t xml:space="preserve"> </w:t>
      </w:r>
      <w:r w:rsidR="00353761" w:rsidRPr="00353761">
        <w:rPr>
          <w:sz w:val="16"/>
          <w:szCs w:val="16"/>
          <w:lang w:val="bg-BG"/>
        </w:rPr>
        <w:t>Е</w:t>
      </w:r>
      <w:r w:rsidR="00353761" w:rsidRPr="00353761">
        <w:rPr>
          <w:sz w:val="16"/>
          <w:szCs w:val="16"/>
        </w:rPr>
        <w:t xml:space="preserve">ООД, 02 855 </w:t>
      </w:r>
      <w:r w:rsidR="00353761" w:rsidRPr="00353761">
        <w:rPr>
          <w:sz w:val="16"/>
          <w:szCs w:val="16"/>
          <w:lang w:val="bg-BG"/>
        </w:rPr>
        <w:t>07 06</w:t>
      </w:r>
    </w:p>
    <w:p w:rsidR="00265555" w:rsidRPr="00353761" w:rsidRDefault="00265555"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bookmarkStart w:id="0" w:name="_GoBack"/>
      <w:bookmarkEnd w:id="0"/>
    </w:p>
    <w:p w:rsidR="00B518F9" w:rsidRPr="00353761" w:rsidRDefault="00B518F9"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7C6ECD" w:rsidRPr="00353761" w:rsidRDefault="007C6ECD" w:rsidP="007C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bg-BG"/>
        </w:rPr>
      </w:pP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4925CE"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925CE" w:rsidRPr="00353761" w:rsidRDefault="004925CE" w:rsidP="0049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B0979" w:rsidRPr="004B0979" w:rsidRDefault="004B0979" w:rsidP="004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4B0979" w:rsidRPr="00B42472" w:rsidRDefault="004B0979"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bg-BG"/>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B42472" w:rsidRDefault="00B42472" w:rsidP="00B4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42472" w:rsidRPr="008E6156" w:rsidRDefault="00B42472"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E6156" w:rsidRPr="008E6156" w:rsidRDefault="008E6156" w:rsidP="008E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7433D" w:rsidRPr="0077433D" w:rsidRDefault="0077433D" w:rsidP="007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E387F" w:rsidRPr="000E387F" w:rsidRDefault="000E387F" w:rsidP="000E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bg-BG"/>
        </w:rPr>
      </w:pPr>
    </w:p>
    <w:sectPr w:rsidR="000E387F" w:rsidRPr="000E387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02D8"/>
    <w:multiLevelType w:val="hybridMultilevel"/>
    <w:tmpl w:val="1A2E9694"/>
    <w:lvl w:ilvl="0" w:tplc="0FE87DBC">
      <w:start w:val="11"/>
      <w:numFmt w:val="bullet"/>
      <w:lvlText w:val="-"/>
      <w:lvlJc w:val="left"/>
      <w:pPr>
        <w:ind w:left="480" w:hanging="360"/>
      </w:pPr>
      <w:rPr>
        <w:rFonts w:ascii="Courier New" w:eastAsia="Times New Roman"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65EB42FF"/>
    <w:multiLevelType w:val="hybridMultilevel"/>
    <w:tmpl w:val="43A44E26"/>
    <w:lvl w:ilvl="0" w:tplc="B6A45CA2">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2580D"/>
    <w:multiLevelType w:val="hybridMultilevel"/>
    <w:tmpl w:val="1728A9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E5"/>
    <w:rsid w:val="000A34C5"/>
    <w:rsid w:val="000E387F"/>
    <w:rsid w:val="001163B9"/>
    <w:rsid w:val="001465A5"/>
    <w:rsid w:val="00215AE4"/>
    <w:rsid w:val="00265555"/>
    <w:rsid w:val="00305F7F"/>
    <w:rsid w:val="00306475"/>
    <w:rsid w:val="00322836"/>
    <w:rsid w:val="00353761"/>
    <w:rsid w:val="003720F8"/>
    <w:rsid w:val="00491BE5"/>
    <w:rsid w:val="004925CE"/>
    <w:rsid w:val="004B0979"/>
    <w:rsid w:val="005267E0"/>
    <w:rsid w:val="00584623"/>
    <w:rsid w:val="005D5A37"/>
    <w:rsid w:val="006C7053"/>
    <w:rsid w:val="006E36B9"/>
    <w:rsid w:val="0077433D"/>
    <w:rsid w:val="007C6ECD"/>
    <w:rsid w:val="008E6156"/>
    <w:rsid w:val="009F3EDC"/>
    <w:rsid w:val="00B42472"/>
    <w:rsid w:val="00B518F9"/>
    <w:rsid w:val="00BE5E89"/>
    <w:rsid w:val="00CD66EA"/>
    <w:rsid w:val="00E12537"/>
    <w:rsid w:val="00F4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88A52-F2B1-4343-BF78-B811C7AC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720F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720F8"/>
    <w:rPr>
      <w:rFonts w:ascii="Consolas" w:hAnsi="Consolas" w:cs="Consolas"/>
      <w:sz w:val="20"/>
      <w:szCs w:val="20"/>
    </w:rPr>
  </w:style>
  <w:style w:type="paragraph" w:styleId="ListParagraph">
    <w:name w:val="List Paragraph"/>
    <w:basedOn w:val="Normal"/>
    <w:uiPriority w:val="34"/>
    <w:qFormat/>
    <w:rsid w:val="00CD66EA"/>
    <w:pPr>
      <w:ind w:left="720"/>
      <w:contextualSpacing/>
    </w:pPr>
  </w:style>
  <w:style w:type="table" w:styleId="TableGrid">
    <w:name w:val="Table Grid"/>
    <w:basedOn w:val="TableNormal"/>
    <w:rsid w:val="002655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0756">
      <w:bodyDiv w:val="1"/>
      <w:marLeft w:val="0"/>
      <w:marRight w:val="0"/>
      <w:marTop w:val="0"/>
      <w:marBottom w:val="0"/>
      <w:divBdr>
        <w:top w:val="none" w:sz="0" w:space="0" w:color="auto"/>
        <w:left w:val="none" w:sz="0" w:space="0" w:color="auto"/>
        <w:bottom w:val="none" w:sz="0" w:space="0" w:color="auto"/>
        <w:right w:val="none" w:sz="0" w:space="0" w:color="auto"/>
      </w:divBdr>
    </w:div>
    <w:div w:id="73749270">
      <w:bodyDiv w:val="1"/>
      <w:marLeft w:val="0"/>
      <w:marRight w:val="0"/>
      <w:marTop w:val="0"/>
      <w:marBottom w:val="0"/>
      <w:divBdr>
        <w:top w:val="none" w:sz="0" w:space="0" w:color="auto"/>
        <w:left w:val="none" w:sz="0" w:space="0" w:color="auto"/>
        <w:bottom w:val="none" w:sz="0" w:space="0" w:color="auto"/>
        <w:right w:val="none" w:sz="0" w:space="0" w:color="auto"/>
      </w:divBdr>
    </w:div>
    <w:div w:id="126778287">
      <w:bodyDiv w:val="1"/>
      <w:marLeft w:val="0"/>
      <w:marRight w:val="0"/>
      <w:marTop w:val="0"/>
      <w:marBottom w:val="0"/>
      <w:divBdr>
        <w:top w:val="none" w:sz="0" w:space="0" w:color="auto"/>
        <w:left w:val="none" w:sz="0" w:space="0" w:color="auto"/>
        <w:bottom w:val="none" w:sz="0" w:space="0" w:color="auto"/>
        <w:right w:val="none" w:sz="0" w:space="0" w:color="auto"/>
      </w:divBdr>
    </w:div>
    <w:div w:id="146439291">
      <w:bodyDiv w:val="1"/>
      <w:marLeft w:val="0"/>
      <w:marRight w:val="0"/>
      <w:marTop w:val="0"/>
      <w:marBottom w:val="0"/>
      <w:divBdr>
        <w:top w:val="none" w:sz="0" w:space="0" w:color="auto"/>
        <w:left w:val="none" w:sz="0" w:space="0" w:color="auto"/>
        <w:bottom w:val="none" w:sz="0" w:space="0" w:color="auto"/>
        <w:right w:val="none" w:sz="0" w:space="0" w:color="auto"/>
      </w:divBdr>
    </w:div>
    <w:div w:id="185291090">
      <w:bodyDiv w:val="1"/>
      <w:marLeft w:val="0"/>
      <w:marRight w:val="0"/>
      <w:marTop w:val="0"/>
      <w:marBottom w:val="0"/>
      <w:divBdr>
        <w:top w:val="none" w:sz="0" w:space="0" w:color="auto"/>
        <w:left w:val="none" w:sz="0" w:space="0" w:color="auto"/>
        <w:bottom w:val="none" w:sz="0" w:space="0" w:color="auto"/>
        <w:right w:val="none" w:sz="0" w:space="0" w:color="auto"/>
      </w:divBdr>
    </w:div>
    <w:div w:id="401366071">
      <w:bodyDiv w:val="1"/>
      <w:marLeft w:val="0"/>
      <w:marRight w:val="0"/>
      <w:marTop w:val="0"/>
      <w:marBottom w:val="0"/>
      <w:divBdr>
        <w:top w:val="none" w:sz="0" w:space="0" w:color="auto"/>
        <w:left w:val="none" w:sz="0" w:space="0" w:color="auto"/>
        <w:bottom w:val="none" w:sz="0" w:space="0" w:color="auto"/>
        <w:right w:val="none" w:sz="0" w:space="0" w:color="auto"/>
      </w:divBdr>
    </w:div>
    <w:div w:id="408232420">
      <w:bodyDiv w:val="1"/>
      <w:marLeft w:val="0"/>
      <w:marRight w:val="0"/>
      <w:marTop w:val="0"/>
      <w:marBottom w:val="0"/>
      <w:divBdr>
        <w:top w:val="none" w:sz="0" w:space="0" w:color="auto"/>
        <w:left w:val="none" w:sz="0" w:space="0" w:color="auto"/>
        <w:bottom w:val="none" w:sz="0" w:space="0" w:color="auto"/>
        <w:right w:val="none" w:sz="0" w:space="0" w:color="auto"/>
      </w:divBdr>
    </w:div>
    <w:div w:id="440148397">
      <w:bodyDiv w:val="1"/>
      <w:marLeft w:val="0"/>
      <w:marRight w:val="0"/>
      <w:marTop w:val="0"/>
      <w:marBottom w:val="0"/>
      <w:divBdr>
        <w:top w:val="none" w:sz="0" w:space="0" w:color="auto"/>
        <w:left w:val="none" w:sz="0" w:space="0" w:color="auto"/>
        <w:bottom w:val="none" w:sz="0" w:space="0" w:color="auto"/>
        <w:right w:val="none" w:sz="0" w:space="0" w:color="auto"/>
      </w:divBdr>
    </w:div>
    <w:div w:id="478426125">
      <w:bodyDiv w:val="1"/>
      <w:marLeft w:val="0"/>
      <w:marRight w:val="0"/>
      <w:marTop w:val="0"/>
      <w:marBottom w:val="0"/>
      <w:divBdr>
        <w:top w:val="none" w:sz="0" w:space="0" w:color="auto"/>
        <w:left w:val="none" w:sz="0" w:space="0" w:color="auto"/>
        <w:bottom w:val="none" w:sz="0" w:space="0" w:color="auto"/>
        <w:right w:val="none" w:sz="0" w:space="0" w:color="auto"/>
      </w:divBdr>
    </w:div>
    <w:div w:id="588390000">
      <w:bodyDiv w:val="1"/>
      <w:marLeft w:val="0"/>
      <w:marRight w:val="0"/>
      <w:marTop w:val="0"/>
      <w:marBottom w:val="0"/>
      <w:divBdr>
        <w:top w:val="none" w:sz="0" w:space="0" w:color="auto"/>
        <w:left w:val="none" w:sz="0" w:space="0" w:color="auto"/>
        <w:bottom w:val="none" w:sz="0" w:space="0" w:color="auto"/>
        <w:right w:val="none" w:sz="0" w:space="0" w:color="auto"/>
      </w:divBdr>
    </w:div>
    <w:div w:id="610817802">
      <w:bodyDiv w:val="1"/>
      <w:marLeft w:val="0"/>
      <w:marRight w:val="0"/>
      <w:marTop w:val="0"/>
      <w:marBottom w:val="0"/>
      <w:divBdr>
        <w:top w:val="none" w:sz="0" w:space="0" w:color="auto"/>
        <w:left w:val="none" w:sz="0" w:space="0" w:color="auto"/>
        <w:bottom w:val="none" w:sz="0" w:space="0" w:color="auto"/>
        <w:right w:val="none" w:sz="0" w:space="0" w:color="auto"/>
      </w:divBdr>
    </w:div>
    <w:div w:id="611128534">
      <w:bodyDiv w:val="1"/>
      <w:marLeft w:val="0"/>
      <w:marRight w:val="0"/>
      <w:marTop w:val="0"/>
      <w:marBottom w:val="0"/>
      <w:divBdr>
        <w:top w:val="none" w:sz="0" w:space="0" w:color="auto"/>
        <w:left w:val="none" w:sz="0" w:space="0" w:color="auto"/>
        <w:bottom w:val="none" w:sz="0" w:space="0" w:color="auto"/>
        <w:right w:val="none" w:sz="0" w:space="0" w:color="auto"/>
      </w:divBdr>
    </w:div>
    <w:div w:id="752552205">
      <w:bodyDiv w:val="1"/>
      <w:marLeft w:val="0"/>
      <w:marRight w:val="0"/>
      <w:marTop w:val="0"/>
      <w:marBottom w:val="0"/>
      <w:divBdr>
        <w:top w:val="none" w:sz="0" w:space="0" w:color="auto"/>
        <w:left w:val="none" w:sz="0" w:space="0" w:color="auto"/>
        <w:bottom w:val="none" w:sz="0" w:space="0" w:color="auto"/>
        <w:right w:val="none" w:sz="0" w:space="0" w:color="auto"/>
      </w:divBdr>
    </w:div>
    <w:div w:id="752973181">
      <w:bodyDiv w:val="1"/>
      <w:marLeft w:val="0"/>
      <w:marRight w:val="0"/>
      <w:marTop w:val="0"/>
      <w:marBottom w:val="0"/>
      <w:divBdr>
        <w:top w:val="none" w:sz="0" w:space="0" w:color="auto"/>
        <w:left w:val="none" w:sz="0" w:space="0" w:color="auto"/>
        <w:bottom w:val="none" w:sz="0" w:space="0" w:color="auto"/>
        <w:right w:val="none" w:sz="0" w:space="0" w:color="auto"/>
      </w:divBdr>
    </w:div>
    <w:div w:id="779301308">
      <w:bodyDiv w:val="1"/>
      <w:marLeft w:val="0"/>
      <w:marRight w:val="0"/>
      <w:marTop w:val="0"/>
      <w:marBottom w:val="0"/>
      <w:divBdr>
        <w:top w:val="none" w:sz="0" w:space="0" w:color="auto"/>
        <w:left w:val="none" w:sz="0" w:space="0" w:color="auto"/>
        <w:bottom w:val="none" w:sz="0" w:space="0" w:color="auto"/>
        <w:right w:val="none" w:sz="0" w:space="0" w:color="auto"/>
      </w:divBdr>
    </w:div>
    <w:div w:id="860122025">
      <w:bodyDiv w:val="1"/>
      <w:marLeft w:val="0"/>
      <w:marRight w:val="0"/>
      <w:marTop w:val="0"/>
      <w:marBottom w:val="0"/>
      <w:divBdr>
        <w:top w:val="none" w:sz="0" w:space="0" w:color="auto"/>
        <w:left w:val="none" w:sz="0" w:space="0" w:color="auto"/>
        <w:bottom w:val="none" w:sz="0" w:space="0" w:color="auto"/>
        <w:right w:val="none" w:sz="0" w:space="0" w:color="auto"/>
      </w:divBdr>
    </w:div>
    <w:div w:id="948128387">
      <w:bodyDiv w:val="1"/>
      <w:marLeft w:val="0"/>
      <w:marRight w:val="0"/>
      <w:marTop w:val="0"/>
      <w:marBottom w:val="0"/>
      <w:divBdr>
        <w:top w:val="none" w:sz="0" w:space="0" w:color="auto"/>
        <w:left w:val="none" w:sz="0" w:space="0" w:color="auto"/>
        <w:bottom w:val="none" w:sz="0" w:space="0" w:color="auto"/>
        <w:right w:val="none" w:sz="0" w:space="0" w:color="auto"/>
      </w:divBdr>
    </w:div>
    <w:div w:id="1081607559">
      <w:bodyDiv w:val="1"/>
      <w:marLeft w:val="0"/>
      <w:marRight w:val="0"/>
      <w:marTop w:val="0"/>
      <w:marBottom w:val="0"/>
      <w:divBdr>
        <w:top w:val="none" w:sz="0" w:space="0" w:color="auto"/>
        <w:left w:val="none" w:sz="0" w:space="0" w:color="auto"/>
        <w:bottom w:val="none" w:sz="0" w:space="0" w:color="auto"/>
        <w:right w:val="none" w:sz="0" w:space="0" w:color="auto"/>
      </w:divBdr>
    </w:div>
    <w:div w:id="1174878641">
      <w:bodyDiv w:val="1"/>
      <w:marLeft w:val="0"/>
      <w:marRight w:val="0"/>
      <w:marTop w:val="0"/>
      <w:marBottom w:val="0"/>
      <w:divBdr>
        <w:top w:val="none" w:sz="0" w:space="0" w:color="auto"/>
        <w:left w:val="none" w:sz="0" w:space="0" w:color="auto"/>
        <w:bottom w:val="none" w:sz="0" w:space="0" w:color="auto"/>
        <w:right w:val="none" w:sz="0" w:space="0" w:color="auto"/>
      </w:divBdr>
    </w:div>
    <w:div w:id="1177429775">
      <w:bodyDiv w:val="1"/>
      <w:marLeft w:val="0"/>
      <w:marRight w:val="0"/>
      <w:marTop w:val="0"/>
      <w:marBottom w:val="0"/>
      <w:divBdr>
        <w:top w:val="none" w:sz="0" w:space="0" w:color="auto"/>
        <w:left w:val="none" w:sz="0" w:space="0" w:color="auto"/>
        <w:bottom w:val="none" w:sz="0" w:space="0" w:color="auto"/>
        <w:right w:val="none" w:sz="0" w:space="0" w:color="auto"/>
      </w:divBdr>
    </w:div>
    <w:div w:id="1183586706">
      <w:bodyDiv w:val="1"/>
      <w:marLeft w:val="0"/>
      <w:marRight w:val="0"/>
      <w:marTop w:val="0"/>
      <w:marBottom w:val="0"/>
      <w:divBdr>
        <w:top w:val="none" w:sz="0" w:space="0" w:color="auto"/>
        <w:left w:val="none" w:sz="0" w:space="0" w:color="auto"/>
        <w:bottom w:val="none" w:sz="0" w:space="0" w:color="auto"/>
        <w:right w:val="none" w:sz="0" w:space="0" w:color="auto"/>
      </w:divBdr>
    </w:div>
    <w:div w:id="1192373877">
      <w:bodyDiv w:val="1"/>
      <w:marLeft w:val="0"/>
      <w:marRight w:val="0"/>
      <w:marTop w:val="0"/>
      <w:marBottom w:val="0"/>
      <w:divBdr>
        <w:top w:val="none" w:sz="0" w:space="0" w:color="auto"/>
        <w:left w:val="none" w:sz="0" w:space="0" w:color="auto"/>
        <w:bottom w:val="none" w:sz="0" w:space="0" w:color="auto"/>
        <w:right w:val="none" w:sz="0" w:space="0" w:color="auto"/>
      </w:divBdr>
    </w:div>
    <w:div w:id="1206796675">
      <w:bodyDiv w:val="1"/>
      <w:marLeft w:val="0"/>
      <w:marRight w:val="0"/>
      <w:marTop w:val="0"/>
      <w:marBottom w:val="0"/>
      <w:divBdr>
        <w:top w:val="none" w:sz="0" w:space="0" w:color="auto"/>
        <w:left w:val="none" w:sz="0" w:space="0" w:color="auto"/>
        <w:bottom w:val="none" w:sz="0" w:space="0" w:color="auto"/>
        <w:right w:val="none" w:sz="0" w:space="0" w:color="auto"/>
      </w:divBdr>
    </w:div>
    <w:div w:id="1280448942">
      <w:bodyDiv w:val="1"/>
      <w:marLeft w:val="0"/>
      <w:marRight w:val="0"/>
      <w:marTop w:val="0"/>
      <w:marBottom w:val="0"/>
      <w:divBdr>
        <w:top w:val="none" w:sz="0" w:space="0" w:color="auto"/>
        <w:left w:val="none" w:sz="0" w:space="0" w:color="auto"/>
        <w:bottom w:val="none" w:sz="0" w:space="0" w:color="auto"/>
        <w:right w:val="none" w:sz="0" w:space="0" w:color="auto"/>
      </w:divBdr>
    </w:div>
    <w:div w:id="1347057399">
      <w:bodyDiv w:val="1"/>
      <w:marLeft w:val="0"/>
      <w:marRight w:val="0"/>
      <w:marTop w:val="0"/>
      <w:marBottom w:val="0"/>
      <w:divBdr>
        <w:top w:val="none" w:sz="0" w:space="0" w:color="auto"/>
        <w:left w:val="none" w:sz="0" w:space="0" w:color="auto"/>
        <w:bottom w:val="none" w:sz="0" w:space="0" w:color="auto"/>
        <w:right w:val="none" w:sz="0" w:space="0" w:color="auto"/>
      </w:divBdr>
    </w:div>
    <w:div w:id="1375228196">
      <w:bodyDiv w:val="1"/>
      <w:marLeft w:val="0"/>
      <w:marRight w:val="0"/>
      <w:marTop w:val="0"/>
      <w:marBottom w:val="0"/>
      <w:divBdr>
        <w:top w:val="none" w:sz="0" w:space="0" w:color="auto"/>
        <w:left w:val="none" w:sz="0" w:space="0" w:color="auto"/>
        <w:bottom w:val="none" w:sz="0" w:space="0" w:color="auto"/>
        <w:right w:val="none" w:sz="0" w:space="0" w:color="auto"/>
      </w:divBdr>
    </w:div>
    <w:div w:id="1375349192">
      <w:bodyDiv w:val="1"/>
      <w:marLeft w:val="0"/>
      <w:marRight w:val="0"/>
      <w:marTop w:val="0"/>
      <w:marBottom w:val="0"/>
      <w:divBdr>
        <w:top w:val="none" w:sz="0" w:space="0" w:color="auto"/>
        <w:left w:val="none" w:sz="0" w:space="0" w:color="auto"/>
        <w:bottom w:val="none" w:sz="0" w:space="0" w:color="auto"/>
        <w:right w:val="none" w:sz="0" w:space="0" w:color="auto"/>
      </w:divBdr>
    </w:div>
    <w:div w:id="1436172089">
      <w:bodyDiv w:val="1"/>
      <w:marLeft w:val="0"/>
      <w:marRight w:val="0"/>
      <w:marTop w:val="0"/>
      <w:marBottom w:val="0"/>
      <w:divBdr>
        <w:top w:val="none" w:sz="0" w:space="0" w:color="auto"/>
        <w:left w:val="none" w:sz="0" w:space="0" w:color="auto"/>
        <w:bottom w:val="none" w:sz="0" w:space="0" w:color="auto"/>
        <w:right w:val="none" w:sz="0" w:space="0" w:color="auto"/>
      </w:divBdr>
    </w:div>
    <w:div w:id="1462115675">
      <w:bodyDiv w:val="1"/>
      <w:marLeft w:val="0"/>
      <w:marRight w:val="0"/>
      <w:marTop w:val="0"/>
      <w:marBottom w:val="0"/>
      <w:divBdr>
        <w:top w:val="none" w:sz="0" w:space="0" w:color="auto"/>
        <w:left w:val="none" w:sz="0" w:space="0" w:color="auto"/>
        <w:bottom w:val="none" w:sz="0" w:space="0" w:color="auto"/>
        <w:right w:val="none" w:sz="0" w:space="0" w:color="auto"/>
      </w:divBdr>
    </w:div>
    <w:div w:id="1467117611">
      <w:bodyDiv w:val="1"/>
      <w:marLeft w:val="0"/>
      <w:marRight w:val="0"/>
      <w:marTop w:val="0"/>
      <w:marBottom w:val="0"/>
      <w:divBdr>
        <w:top w:val="none" w:sz="0" w:space="0" w:color="auto"/>
        <w:left w:val="none" w:sz="0" w:space="0" w:color="auto"/>
        <w:bottom w:val="none" w:sz="0" w:space="0" w:color="auto"/>
        <w:right w:val="none" w:sz="0" w:space="0" w:color="auto"/>
      </w:divBdr>
    </w:div>
    <w:div w:id="1486049702">
      <w:bodyDiv w:val="1"/>
      <w:marLeft w:val="0"/>
      <w:marRight w:val="0"/>
      <w:marTop w:val="0"/>
      <w:marBottom w:val="0"/>
      <w:divBdr>
        <w:top w:val="none" w:sz="0" w:space="0" w:color="auto"/>
        <w:left w:val="none" w:sz="0" w:space="0" w:color="auto"/>
        <w:bottom w:val="none" w:sz="0" w:space="0" w:color="auto"/>
        <w:right w:val="none" w:sz="0" w:space="0" w:color="auto"/>
      </w:divBdr>
    </w:div>
    <w:div w:id="1518470930">
      <w:bodyDiv w:val="1"/>
      <w:marLeft w:val="0"/>
      <w:marRight w:val="0"/>
      <w:marTop w:val="0"/>
      <w:marBottom w:val="0"/>
      <w:divBdr>
        <w:top w:val="none" w:sz="0" w:space="0" w:color="auto"/>
        <w:left w:val="none" w:sz="0" w:space="0" w:color="auto"/>
        <w:bottom w:val="none" w:sz="0" w:space="0" w:color="auto"/>
        <w:right w:val="none" w:sz="0" w:space="0" w:color="auto"/>
      </w:divBdr>
    </w:div>
    <w:div w:id="1544364230">
      <w:bodyDiv w:val="1"/>
      <w:marLeft w:val="0"/>
      <w:marRight w:val="0"/>
      <w:marTop w:val="0"/>
      <w:marBottom w:val="0"/>
      <w:divBdr>
        <w:top w:val="none" w:sz="0" w:space="0" w:color="auto"/>
        <w:left w:val="none" w:sz="0" w:space="0" w:color="auto"/>
        <w:bottom w:val="none" w:sz="0" w:space="0" w:color="auto"/>
        <w:right w:val="none" w:sz="0" w:space="0" w:color="auto"/>
      </w:divBdr>
    </w:div>
    <w:div w:id="1550653367">
      <w:bodyDiv w:val="1"/>
      <w:marLeft w:val="0"/>
      <w:marRight w:val="0"/>
      <w:marTop w:val="0"/>
      <w:marBottom w:val="0"/>
      <w:divBdr>
        <w:top w:val="none" w:sz="0" w:space="0" w:color="auto"/>
        <w:left w:val="none" w:sz="0" w:space="0" w:color="auto"/>
        <w:bottom w:val="none" w:sz="0" w:space="0" w:color="auto"/>
        <w:right w:val="none" w:sz="0" w:space="0" w:color="auto"/>
      </w:divBdr>
    </w:div>
    <w:div w:id="1603613221">
      <w:bodyDiv w:val="1"/>
      <w:marLeft w:val="0"/>
      <w:marRight w:val="0"/>
      <w:marTop w:val="0"/>
      <w:marBottom w:val="0"/>
      <w:divBdr>
        <w:top w:val="none" w:sz="0" w:space="0" w:color="auto"/>
        <w:left w:val="none" w:sz="0" w:space="0" w:color="auto"/>
        <w:bottom w:val="none" w:sz="0" w:space="0" w:color="auto"/>
        <w:right w:val="none" w:sz="0" w:space="0" w:color="auto"/>
      </w:divBdr>
    </w:div>
    <w:div w:id="1669596402">
      <w:bodyDiv w:val="1"/>
      <w:marLeft w:val="0"/>
      <w:marRight w:val="0"/>
      <w:marTop w:val="0"/>
      <w:marBottom w:val="0"/>
      <w:divBdr>
        <w:top w:val="none" w:sz="0" w:space="0" w:color="auto"/>
        <w:left w:val="none" w:sz="0" w:space="0" w:color="auto"/>
        <w:bottom w:val="none" w:sz="0" w:space="0" w:color="auto"/>
        <w:right w:val="none" w:sz="0" w:space="0" w:color="auto"/>
      </w:divBdr>
    </w:div>
    <w:div w:id="1682006267">
      <w:bodyDiv w:val="1"/>
      <w:marLeft w:val="0"/>
      <w:marRight w:val="0"/>
      <w:marTop w:val="0"/>
      <w:marBottom w:val="0"/>
      <w:divBdr>
        <w:top w:val="none" w:sz="0" w:space="0" w:color="auto"/>
        <w:left w:val="none" w:sz="0" w:space="0" w:color="auto"/>
        <w:bottom w:val="none" w:sz="0" w:space="0" w:color="auto"/>
        <w:right w:val="none" w:sz="0" w:space="0" w:color="auto"/>
      </w:divBdr>
    </w:div>
    <w:div w:id="1693265746">
      <w:bodyDiv w:val="1"/>
      <w:marLeft w:val="0"/>
      <w:marRight w:val="0"/>
      <w:marTop w:val="0"/>
      <w:marBottom w:val="0"/>
      <w:divBdr>
        <w:top w:val="none" w:sz="0" w:space="0" w:color="auto"/>
        <w:left w:val="none" w:sz="0" w:space="0" w:color="auto"/>
        <w:bottom w:val="none" w:sz="0" w:space="0" w:color="auto"/>
        <w:right w:val="none" w:sz="0" w:space="0" w:color="auto"/>
      </w:divBdr>
    </w:div>
    <w:div w:id="1723865223">
      <w:bodyDiv w:val="1"/>
      <w:marLeft w:val="0"/>
      <w:marRight w:val="0"/>
      <w:marTop w:val="0"/>
      <w:marBottom w:val="0"/>
      <w:divBdr>
        <w:top w:val="none" w:sz="0" w:space="0" w:color="auto"/>
        <w:left w:val="none" w:sz="0" w:space="0" w:color="auto"/>
        <w:bottom w:val="none" w:sz="0" w:space="0" w:color="auto"/>
        <w:right w:val="none" w:sz="0" w:space="0" w:color="auto"/>
      </w:divBdr>
    </w:div>
    <w:div w:id="1731610565">
      <w:bodyDiv w:val="1"/>
      <w:marLeft w:val="0"/>
      <w:marRight w:val="0"/>
      <w:marTop w:val="0"/>
      <w:marBottom w:val="0"/>
      <w:divBdr>
        <w:top w:val="none" w:sz="0" w:space="0" w:color="auto"/>
        <w:left w:val="none" w:sz="0" w:space="0" w:color="auto"/>
        <w:bottom w:val="none" w:sz="0" w:space="0" w:color="auto"/>
        <w:right w:val="none" w:sz="0" w:space="0" w:color="auto"/>
      </w:divBdr>
    </w:div>
    <w:div w:id="1830099010">
      <w:bodyDiv w:val="1"/>
      <w:marLeft w:val="0"/>
      <w:marRight w:val="0"/>
      <w:marTop w:val="0"/>
      <w:marBottom w:val="0"/>
      <w:divBdr>
        <w:top w:val="none" w:sz="0" w:space="0" w:color="auto"/>
        <w:left w:val="none" w:sz="0" w:space="0" w:color="auto"/>
        <w:bottom w:val="none" w:sz="0" w:space="0" w:color="auto"/>
        <w:right w:val="none" w:sz="0" w:space="0" w:color="auto"/>
      </w:divBdr>
    </w:div>
    <w:div w:id="1849758932">
      <w:bodyDiv w:val="1"/>
      <w:marLeft w:val="0"/>
      <w:marRight w:val="0"/>
      <w:marTop w:val="0"/>
      <w:marBottom w:val="0"/>
      <w:divBdr>
        <w:top w:val="none" w:sz="0" w:space="0" w:color="auto"/>
        <w:left w:val="none" w:sz="0" w:space="0" w:color="auto"/>
        <w:bottom w:val="none" w:sz="0" w:space="0" w:color="auto"/>
        <w:right w:val="none" w:sz="0" w:space="0" w:color="auto"/>
      </w:divBdr>
    </w:div>
    <w:div w:id="1891111238">
      <w:bodyDiv w:val="1"/>
      <w:marLeft w:val="0"/>
      <w:marRight w:val="0"/>
      <w:marTop w:val="0"/>
      <w:marBottom w:val="0"/>
      <w:divBdr>
        <w:top w:val="none" w:sz="0" w:space="0" w:color="auto"/>
        <w:left w:val="none" w:sz="0" w:space="0" w:color="auto"/>
        <w:bottom w:val="none" w:sz="0" w:space="0" w:color="auto"/>
        <w:right w:val="none" w:sz="0" w:space="0" w:color="auto"/>
      </w:divBdr>
    </w:div>
    <w:div w:id="1915315974">
      <w:bodyDiv w:val="1"/>
      <w:marLeft w:val="0"/>
      <w:marRight w:val="0"/>
      <w:marTop w:val="0"/>
      <w:marBottom w:val="0"/>
      <w:divBdr>
        <w:top w:val="none" w:sz="0" w:space="0" w:color="auto"/>
        <w:left w:val="none" w:sz="0" w:space="0" w:color="auto"/>
        <w:bottom w:val="none" w:sz="0" w:space="0" w:color="auto"/>
        <w:right w:val="none" w:sz="0" w:space="0" w:color="auto"/>
      </w:divBdr>
    </w:div>
    <w:div w:id="1941061263">
      <w:bodyDiv w:val="1"/>
      <w:marLeft w:val="0"/>
      <w:marRight w:val="0"/>
      <w:marTop w:val="0"/>
      <w:marBottom w:val="0"/>
      <w:divBdr>
        <w:top w:val="none" w:sz="0" w:space="0" w:color="auto"/>
        <w:left w:val="none" w:sz="0" w:space="0" w:color="auto"/>
        <w:bottom w:val="none" w:sz="0" w:space="0" w:color="auto"/>
        <w:right w:val="none" w:sz="0" w:space="0" w:color="auto"/>
      </w:divBdr>
      <w:divsChild>
        <w:div w:id="38281538">
          <w:marLeft w:val="0"/>
          <w:marRight w:val="0"/>
          <w:marTop w:val="0"/>
          <w:marBottom w:val="0"/>
          <w:divBdr>
            <w:top w:val="none" w:sz="0" w:space="0" w:color="auto"/>
            <w:left w:val="none" w:sz="0" w:space="0" w:color="auto"/>
            <w:bottom w:val="none" w:sz="0" w:space="0" w:color="auto"/>
            <w:right w:val="none" w:sz="0" w:space="0" w:color="auto"/>
          </w:divBdr>
        </w:div>
        <w:div w:id="1740440572">
          <w:marLeft w:val="0"/>
          <w:marRight w:val="0"/>
          <w:marTop w:val="0"/>
          <w:marBottom w:val="0"/>
          <w:divBdr>
            <w:top w:val="none" w:sz="0" w:space="0" w:color="auto"/>
            <w:left w:val="none" w:sz="0" w:space="0" w:color="auto"/>
            <w:bottom w:val="none" w:sz="0" w:space="0" w:color="auto"/>
            <w:right w:val="none" w:sz="0" w:space="0" w:color="auto"/>
          </w:divBdr>
        </w:div>
      </w:divsChild>
    </w:div>
    <w:div w:id="1991203234">
      <w:bodyDiv w:val="1"/>
      <w:marLeft w:val="0"/>
      <w:marRight w:val="0"/>
      <w:marTop w:val="0"/>
      <w:marBottom w:val="0"/>
      <w:divBdr>
        <w:top w:val="none" w:sz="0" w:space="0" w:color="auto"/>
        <w:left w:val="none" w:sz="0" w:space="0" w:color="auto"/>
        <w:bottom w:val="none" w:sz="0" w:space="0" w:color="auto"/>
        <w:right w:val="none" w:sz="0" w:space="0" w:color="auto"/>
      </w:divBdr>
    </w:div>
    <w:div w:id="2023390349">
      <w:bodyDiv w:val="1"/>
      <w:marLeft w:val="0"/>
      <w:marRight w:val="0"/>
      <w:marTop w:val="0"/>
      <w:marBottom w:val="0"/>
      <w:divBdr>
        <w:top w:val="none" w:sz="0" w:space="0" w:color="auto"/>
        <w:left w:val="none" w:sz="0" w:space="0" w:color="auto"/>
        <w:bottom w:val="none" w:sz="0" w:space="0" w:color="auto"/>
        <w:right w:val="none" w:sz="0" w:space="0" w:color="auto"/>
      </w:divBdr>
    </w:div>
    <w:div w:id="2032148219">
      <w:bodyDiv w:val="1"/>
      <w:marLeft w:val="0"/>
      <w:marRight w:val="0"/>
      <w:marTop w:val="0"/>
      <w:marBottom w:val="0"/>
      <w:divBdr>
        <w:top w:val="none" w:sz="0" w:space="0" w:color="auto"/>
        <w:left w:val="none" w:sz="0" w:space="0" w:color="auto"/>
        <w:bottom w:val="none" w:sz="0" w:space="0" w:color="auto"/>
        <w:right w:val="none" w:sz="0" w:space="0" w:color="auto"/>
      </w:divBdr>
    </w:div>
    <w:div w:id="2055738280">
      <w:bodyDiv w:val="1"/>
      <w:marLeft w:val="0"/>
      <w:marRight w:val="0"/>
      <w:marTop w:val="0"/>
      <w:marBottom w:val="0"/>
      <w:divBdr>
        <w:top w:val="none" w:sz="0" w:space="0" w:color="auto"/>
        <w:left w:val="none" w:sz="0" w:space="0" w:color="auto"/>
        <w:bottom w:val="none" w:sz="0" w:space="0" w:color="auto"/>
        <w:right w:val="none" w:sz="0" w:space="0" w:color="auto"/>
      </w:divBdr>
    </w:div>
    <w:div w:id="2104566681">
      <w:bodyDiv w:val="1"/>
      <w:marLeft w:val="0"/>
      <w:marRight w:val="0"/>
      <w:marTop w:val="0"/>
      <w:marBottom w:val="0"/>
      <w:divBdr>
        <w:top w:val="none" w:sz="0" w:space="0" w:color="auto"/>
        <w:left w:val="none" w:sz="0" w:space="0" w:color="auto"/>
        <w:bottom w:val="none" w:sz="0" w:space="0" w:color="auto"/>
        <w:right w:val="none" w:sz="0" w:space="0" w:color="auto"/>
      </w:divBdr>
    </w:div>
    <w:div w:id="2105757733">
      <w:bodyDiv w:val="1"/>
      <w:marLeft w:val="0"/>
      <w:marRight w:val="0"/>
      <w:marTop w:val="0"/>
      <w:marBottom w:val="0"/>
      <w:divBdr>
        <w:top w:val="none" w:sz="0" w:space="0" w:color="auto"/>
        <w:left w:val="none" w:sz="0" w:space="0" w:color="auto"/>
        <w:bottom w:val="none" w:sz="0" w:space="0" w:color="auto"/>
        <w:right w:val="none" w:sz="0" w:space="0" w:color="auto"/>
      </w:divBdr>
    </w:div>
    <w:div w:id="21276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 Баждекова</dc:creator>
  <cp:keywords/>
  <dc:description/>
  <cp:lastModifiedBy>Петя Милина</cp:lastModifiedBy>
  <cp:revision>10</cp:revision>
  <dcterms:created xsi:type="dcterms:W3CDTF">2024-09-10T12:07:00Z</dcterms:created>
  <dcterms:modified xsi:type="dcterms:W3CDTF">2024-09-11T07:33:00Z</dcterms:modified>
</cp:coreProperties>
</file>